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F7976" w14:textId="12BB30D8" w:rsidR="00486052" w:rsidRDefault="003F1828">
      <w:r>
        <w:rPr>
          <w:noProof/>
        </w:rPr>
        <mc:AlternateContent>
          <mc:Choice Requires="wps">
            <w:drawing>
              <wp:anchor distT="0" distB="0" distL="114300" distR="114300" simplePos="0" relativeHeight="251727360" behindDoc="0" locked="0" layoutInCell="1" allowOverlap="1" wp14:anchorId="63F39395" wp14:editId="1271B4AA">
                <wp:simplePos x="0" y="0"/>
                <wp:positionH relativeFrom="page">
                  <wp:posOffset>4857115</wp:posOffset>
                </wp:positionH>
                <wp:positionV relativeFrom="page">
                  <wp:posOffset>9239885</wp:posOffset>
                </wp:positionV>
                <wp:extent cx="2242185" cy="838200"/>
                <wp:effectExtent l="152400" t="76200" r="145415" b="279400"/>
                <wp:wrapThrough wrapText="bothSides">
                  <wp:wrapPolygon edited="0">
                    <wp:start x="-734" y="-1964"/>
                    <wp:lineTo x="-1468" y="-655"/>
                    <wp:lineTo x="-1468" y="25527"/>
                    <wp:lineTo x="-734" y="28145"/>
                    <wp:lineTo x="22022" y="28145"/>
                    <wp:lineTo x="22756" y="20945"/>
                    <wp:lineTo x="22756" y="9818"/>
                    <wp:lineTo x="22022" y="0"/>
                    <wp:lineTo x="22022" y="-1964"/>
                    <wp:lineTo x="-734" y="-1964"/>
                  </wp:wrapPolygon>
                </wp:wrapThrough>
                <wp:docPr id="81" name="Text Box 81"/>
                <wp:cNvGraphicFramePr/>
                <a:graphic xmlns:a="http://schemas.openxmlformats.org/drawingml/2006/main">
                  <a:graphicData uri="http://schemas.microsoft.com/office/word/2010/wordprocessingShape">
                    <wps:wsp>
                      <wps:cNvSpPr txBox="1"/>
                      <wps:spPr>
                        <a:xfrm>
                          <a:off x="0" y="0"/>
                          <a:ext cx="2242185" cy="838200"/>
                        </a:xfrm>
                        <a:prstGeom prst="rect">
                          <a:avLst/>
                        </a:prstGeom>
                        <a:ln/>
                        <a:extLst>
                          <a:ext uri="{C572A759-6A51-4108-AA02-DFA0A04FC94B}">
                            <ma14:wrappingTextBoxFlag xmlns:ma14="http://schemas.microsoft.com/office/mac/drawingml/2011/main" val="1"/>
                          </a:ext>
                        </a:extLst>
                      </wps:spPr>
                      <wps:style>
                        <a:lnRef idx="0">
                          <a:schemeClr val="accent1"/>
                        </a:lnRef>
                        <a:fillRef idx="3">
                          <a:schemeClr val="accent1"/>
                        </a:fillRef>
                        <a:effectRef idx="3">
                          <a:schemeClr val="accent1"/>
                        </a:effectRef>
                        <a:fontRef idx="minor">
                          <a:schemeClr val="lt1"/>
                        </a:fontRef>
                      </wps:style>
                      <wps:txbx>
                        <w:txbxContent>
                          <w:p w14:paraId="0FDF778E" w14:textId="77777777" w:rsidR="00C2044A" w:rsidRPr="00A444F2" w:rsidRDefault="00C2044A" w:rsidP="00A444F2">
                            <w:pPr>
                              <w:spacing w:before="240" w:after="240"/>
                              <w:jc w:val="center"/>
                              <w:rPr>
                                <w:color w:val="FFFFFF" w:themeColor="background1"/>
                                <w:sz w:val="24"/>
                              </w:rPr>
                            </w:pPr>
                            <w:r>
                              <w:rPr>
                                <w:color w:val="FFFFFF" w:themeColor="background1"/>
                                <w:sz w:val="24"/>
                              </w:rPr>
                              <w:t>The network is open to both SERA and non-SERA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1" o:spid="_x0000_s1026" type="#_x0000_t202" style="position:absolute;margin-left:382.45pt;margin-top:727.55pt;width:176.55pt;height:66pt;z-index:251727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" mv:complextextbox="1" fillcolor="#5080aa [3204]" stroked="f">
                <v:fill color2="#4b779f [3012]" rotate="t" angle="-159" colors="0 #5080aa;1 #1b578b;1 #1b578b" focus="100%" type="gradient"/>
                <v:shadow on="t" opacity="45875f" mv:blur="114300f" origin=",.5" offset="0,9pt"/>
                <v:textbox>
                  <w:txbxContent>
                    <w:p w14:paraId="0FDF778E" w14:textId="77777777" w:rsidR="00C2044A" w:rsidRPr="00A444F2" w:rsidRDefault="00C2044A" w:rsidP="00A444F2">
                      <w:pPr>
                        <w:spacing w:before="240" w:after="240"/>
                        <w:jc w:val="center"/>
                        <w:rPr>
                          <w:color w:val="FFFFFF" w:themeColor="background1"/>
                          <w:sz w:val="24"/>
                        </w:rPr>
                      </w:pPr>
                      <w:r>
                        <w:rPr>
                          <w:color w:val="FFFFFF" w:themeColor="background1"/>
                          <w:sz w:val="24"/>
                        </w:rPr>
                        <w:t>The network is open to both SERA and non-SERA members</w:t>
                      </w:r>
                    </w:p>
                  </w:txbxContent>
                </v:textbox>
                <w10:wrap type="through" anchorx="page" anchory="page"/>
              </v:shape>
            </w:pict>
          </mc:Fallback>
        </mc:AlternateContent>
      </w:r>
      <w:r w:rsidR="00A424B1">
        <w:rPr>
          <w:noProof/>
        </w:rPr>
        <mc:AlternateContent>
          <mc:Choice Requires="wpg">
            <w:drawing>
              <wp:anchor distT="0" distB="0" distL="114300" distR="114300" simplePos="0" relativeHeight="251695616" behindDoc="0" locked="0" layoutInCell="1" allowOverlap="1" wp14:anchorId="2513DB70" wp14:editId="2FE0AE6C">
                <wp:simplePos x="0" y="0"/>
                <wp:positionH relativeFrom="page">
                  <wp:posOffset>4856480</wp:posOffset>
                </wp:positionH>
                <wp:positionV relativeFrom="page">
                  <wp:posOffset>4913630</wp:posOffset>
                </wp:positionV>
                <wp:extent cx="2232025" cy="5309235"/>
                <wp:effectExtent l="0" t="0" r="3175" b="0"/>
                <wp:wrapThrough wrapText="bothSides">
                  <wp:wrapPolygon edited="0">
                    <wp:start x="0" y="0"/>
                    <wp:lineTo x="0" y="21494"/>
                    <wp:lineTo x="21385" y="21494"/>
                    <wp:lineTo x="21385"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2232025" cy="5309235"/>
                          <a:chOff x="0" y="0"/>
                          <a:chExt cx="2232025" cy="5309235"/>
                        </a:xfrm>
                        <a:extLst>
                          <a:ext uri="{0CCBE362-F206-4b92-989A-16890622DB6E}">
                            <ma14:wrappingTextBoxFlag xmlns:ma14="http://schemas.microsoft.com/office/mac/drawingml/2011/main" val="1"/>
                          </a:ext>
                        </a:extLst>
                      </wpg:grpSpPr>
                      <wps:wsp>
                        <wps:cNvPr id="32" name="Rectangle 32"/>
                        <wps:cNvSpPr/>
                        <wps:spPr>
                          <a:xfrm>
                            <a:off x="0" y="0"/>
                            <a:ext cx="2232025" cy="530923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 name="Text Box 6"/>
                        <wps:cNvSpPr txBox="1"/>
                        <wps:spPr>
                          <a:xfrm>
                            <a:off x="100965" y="9525"/>
                            <a:ext cx="2030095" cy="633730"/>
                          </a:xfrm>
                          <a:prstGeom prst="rect">
                            <a:avLst/>
                          </a:prstGeom>
                          <a:noFill/>
                          <a:ln>
                            <a:noFill/>
                          </a:ln>
                          <a:effectLst/>
                          <a:extLst>
                            <a:ext uri="{C572A759-6A51-4108-AA02-DFA0A04FC94B}">
                              <ma14:wrappingTextBoxFlag xmlns:ma14="http://schemas.microsoft.com/office/mac/drawingml/2011/main"/>
                            </a:ext>
                          </a:extLst>
                        </wps:spPr>
                        <wps:txbx id="2">
                          <w:txbxContent>
                            <w:p w14:paraId="3E4BDAB7" w14:textId="77777777" w:rsidR="00C2044A" w:rsidRPr="00E51600" w:rsidRDefault="00C2044A" w:rsidP="00F24067">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7F126ECD" w14:textId="77777777" w:rsidR="00C2044A" w:rsidRPr="003F1828" w:rsidRDefault="00C2044A" w:rsidP="00F24067">
                              <w:pPr>
                                <w:widowControl w:val="0"/>
                                <w:autoSpaceDE w:val="0"/>
                                <w:autoSpaceDN w:val="0"/>
                                <w:adjustRightInd w:val="0"/>
                                <w:rPr>
                                  <w:b/>
                                  <w:bCs/>
                                  <w:spacing w:val="60"/>
                                  <w:sz w:val="21"/>
                                  <w:szCs w:val="21"/>
                                </w:rPr>
                              </w:pPr>
                              <w:r w:rsidRPr="003F1828">
                                <w:rPr>
                                  <w:b/>
                                  <w:bCs/>
                                  <w:spacing w:val="60"/>
                                  <w:sz w:val="21"/>
                                  <w:szCs w:val="21"/>
                                </w:rPr>
                                <w:t>How can the new network influence the current leadership agenda in Scotland and beyond?</w:t>
                              </w:r>
                            </w:p>
                            <w:p w14:paraId="0131A3E4" w14:textId="77777777" w:rsidR="00C2044A" w:rsidRPr="003F1828" w:rsidRDefault="00C2044A" w:rsidP="00F24067">
                              <w:pPr>
                                <w:widowControl w:val="0"/>
                                <w:autoSpaceDE w:val="0"/>
                                <w:autoSpaceDN w:val="0"/>
                                <w:adjustRightInd w:val="0"/>
                                <w:rPr>
                                  <w:b/>
                                  <w:spacing w:val="60"/>
                                  <w:szCs w:val="22"/>
                                </w:rPr>
                              </w:pPr>
                              <w:r w:rsidRPr="003F1828">
                                <w:rPr>
                                  <w:b/>
                                  <w:bCs/>
                                  <w:spacing w:val="60"/>
                                  <w:sz w:val="21"/>
                                  <w:szCs w:val="21"/>
                                </w:rPr>
                                <w:t>How can the new network promote research within the field of leadership to inform future understandings of leadership and leadership development within Scotland and beyond?</w:t>
                              </w:r>
                            </w:p>
                            <w:p w14:paraId="68690737" w14:textId="77777777" w:rsidR="00C2044A" w:rsidRPr="00E51600" w:rsidRDefault="00C2044A" w:rsidP="00F24067">
                              <w:pPr>
                                <w:widowControl w:val="0"/>
                                <w:autoSpaceDE w:val="0"/>
                                <w:autoSpaceDN w:val="0"/>
                                <w:adjustRightInd w:val="0"/>
                                <w:rPr>
                                  <w:spacing w:val="60"/>
                                  <w:sz w:val="24"/>
                                </w:rPr>
                              </w:pPr>
                            </w:p>
                            <w:p w14:paraId="2046BB53" w14:textId="77777777" w:rsidR="00C2044A" w:rsidRPr="00E51600" w:rsidRDefault="00C2044A" w:rsidP="00F24067">
                              <w:pPr>
                                <w:widowControl w:val="0"/>
                                <w:autoSpaceDE w:val="0"/>
                                <w:autoSpaceDN w:val="0"/>
                                <w:adjustRightInd w:val="0"/>
                                <w:rPr>
                                  <w:spacing w:val="60"/>
                                  <w:sz w:val="24"/>
                                </w:rPr>
                              </w:pPr>
                            </w:p>
                            <w:p w14:paraId="548D2522" w14:textId="77777777" w:rsidR="00C2044A" w:rsidRPr="00E51600" w:rsidRDefault="00C2044A" w:rsidP="00F24067">
                              <w:pPr>
                                <w:widowControl w:val="0"/>
                                <w:autoSpaceDE w:val="0"/>
                                <w:autoSpaceDN w:val="0"/>
                                <w:adjustRightInd w:val="0"/>
                                <w:rPr>
                                  <w:spacing w:val="60"/>
                                  <w:sz w:val="28"/>
                                  <w:szCs w:val="28"/>
                                </w:rPr>
                              </w:pPr>
                            </w:p>
                            <w:p w14:paraId="45D67C37" w14:textId="77777777" w:rsidR="00C2044A" w:rsidRPr="00E51600" w:rsidRDefault="00C2044A" w:rsidP="00F24067">
                              <w:pPr>
                                <w:widowControl w:val="0"/>
                                <w:autoSpaceDE w:val="0"/>
                                <w:autoSpaceDN w:val="0"/>
                                <w:adjustRightInd w:val="0"/>
                                <w:rPr>
                                  <w:spacing w:val="60"/>
                                  <w:sz w:val="28"/>
                                  <w:szCs w:val="28"/>
                                </w:rPr>
                              </w:pPr>
                            </w:p>
                            <w:p w14:paraId="50683547" w14:textId="77777777" w:rsidR="00C2044A" w:rsidRPr="00E51600" w:rsidRDefault="00C2044A" w:rsidP="00F24067">
                              <w:pPr>
                                <w:widowControl w:val="0"/>
                                <w:autoSpaceDE w:val="0"/>
                                <w:autoSpaceDN w:val="0"/>
                                <w:adjustRightInd w:val="0"/>
                                <w:rPr>
                                  <w:spacing w:val="60"/>
                                  <w:sz w:val="28"/>
                                  <w:szCs w:val="28"/>
                                </w:rPr>
                              </w:pPr>
                            </w:p>
                            <w:p w14:paraId="48D0C2D4" w14:textId="77777777" w:rsidR="00C2044A" w:rsidRPr="00E51600" w:rsidRDefault="00C2044A" w:rsidP="00F24067">
                              <w:pPr>
                                <w:widowControl w:val="0"/>
                                <w:autoSpaceDE w:val="0"/>
                                <w:autoSpaceDN w:val="0"/>
                                <w:adjustRightInd w:val="0"/>
                                <w:rPr>
                                  <w:spacing w:val="60"/>
                                  <w:sz w:val="28"/>
                                  <w:szCs w:val="28"/>
                                </w:rPr>
                              </w:pPr>
                            </w:p>
                            <w:p w14:paraId="0BCF1749" w14:textId="77777777" w:rsidR="00C2044A" w:rsidRPr="00E51600" w:rsidRDefault="00C2044A" w:rsidP="00F24067">
                              <w:pPr>
                                <w:widowControl w:val="0"/>
                                <w:autoSpaceDE w:val="0"/>
                                <w:autoSpaceDN w:val="0"/>
                                <w:adjustRightInd w:val="0"/>
                                <w:rPr>
                                  <w:spacing w:val="60"/>
                                  <w:sz w:val="28"/>
                                  <w:szCs w:val="28"/>
                                </w:rPr>
                              </w:pPr>
                            </w:p>
                            <w:p w14:paraId="22BCFDF3" w14:textId="77777777" w:rsidR="00C2044A" w:rsidRPr="00E51600" w:rsidRDefault="00C2044A" w:rsidP="00F24067">
                              <w:pPr>
                                <w:widowControl w:val="0"/>
                                <w:autoSpaceDE w:val="0"/>
                                <w:autoSpaceDN w:val="0"/>
                                <w:adjustRightInd w:val="0"/>
                                <w:rPr>
                                  <w:spacing w:val="60"/>
                                  <w:sz w:val="28"/>
                                  <w:szCs w:val="28"/>
                                </w:rPr>
                              </w:pPr>
                            </w:p>
                            <w:p w14:paraId="4767101E" w14:textId="77777777" w:rsidR="00C2044A" w:rsidRPr="00E51600" w:rsidRDefault="00C2044A" w:rsidP="00F24067">
                              <w:pPr>
                                <w:widowControl w:val="0"/>
                                <w:autoSpaceDE w:val="0"/>
                                <w:autoSpaceDN w:val="0"/>
                                <w:adjustRightInd w:val="0"/>
                                <w:rPr>
                                  <w:spacing w:val="60"/>
                                  <w:sz w:val="40"/>
                                  <w:szCs w:val="40"/>
                                </w:rPr>
                              </w:pPr>
                            </w:p>
                            <w:p w14:paraId="57E23B9E" w14:textId="77777777" w:rsidR="00C2044A" w:rsidRPr="00E51600" w:rsidRDefault="00C2044A" w:rsidP="00F24067">
                              <w:pPr>
                                <w:pStyle w:val="BodyText"/>
                                <w:rPr>
                                  <w:color w:val="404040" w:themeColor="text1" w:themeTint="B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00965" y="641985"/>
                            <a:ext cx="2030095" cy="127444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00965" y="1915160"/>
                            <a:ext cx="2030095" cy="206438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00965" y="3978275"/>
                            <a:ext cx="2030095" cy="35750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27" style="position:absolute;margin-left:382.4pt;margin-top:386.9pt;width:175.75pt;height:418.05pt;z-index:251695616;mso-position-horizontal-relative:page;mso-position-vertical-relative:page" coordsize="2232025,5309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" mv:complextextbox="1">
                <v:rect id="Rectangle 32" o:spid="_x0000_s1028" style="position:absolute;width:2232025;height:5309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jsCwQAA&#10;ANsAAAAPAAAAZHJzL2Rvd25yZXYueG1sRI9Li8JAEITvC/6HoQVvOvGJRkcRRdA9+cJzk2mTYKYn&#10;ZMYY/70jLOyxqK6vuharxhSipsrllhX0exEI4sTqnFMF18uuOwXhPLLGwjIpeJOD1bL1s8BY2xef&#10;qD77VAQIuxgVZN6XsZQuycig69mSOHh3Wxn0QVap1BW+AtwUchBFE2kw59CQYUmbjJLH+WnCG/Tk&#10;SZqPD9vHjO+j67H+7d+kUp12s56D8NT4/+O/9F4rGA7guyUA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I7AsEAAADbAAAADwAAAAAAAAAAAAAAAACXAgAAZHJzL2Rvd25y&#10;ZXYueG1sUEsFBgAAAAAEAAQA9QAAAIUDAAAAAA==&#10;" mv:complextextbox="1" fillcolor="#dbe5ee [660]" stroked="f" strokeweight="1.5pt">
                  <v:textbox inset=",0,,0"/>
                </v:rect>
                <v:shape id="Text Box 6" o:spid="_x0000_s1029" type="#_x0000_t202" style="position:absolute;left:100965;top:9525;width:2030095;height:633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3E4BDAB7" w14:textId="77777777" w:rsidR="00C2044A" w:rsidRPr="00E51600" w:rsidRDefault="00C2044A" w:rsidP="00F24067">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7F126ECD" w14:textId="77777777" w:rsidR="00C2044A" w:rsidRPr="003F1828" w:rsidRDefault="00C2044A" w:rsidP="00F24067">
                        <w:pPr>
                          <w:widowControl w:val="0"/>
                          <w:autoSpaceDE w:val="0"/>
                          <w:autoSpaceDN w:val="0"/>
                          <w:adjustRightInd w:val="0"/>
                          <w:rPr>
                            <w:b/>
                            <w:bCs/>
                            <w:spacing w:val="60"/>
                            <w:sz w:val="21"/>
                            <w:szCs w:val="21"/>
                          </w:rPr>
                        </w:pPr>
                        <w:r w:rsidRPr="003F1828">
                          <w:rPr>
                            <w:b/>
                            <w:bCs/>
                            <w:spacing w:val="60"/>
                            <w:sz w:val="21"/>
                            <w:szCs w:val="21"/>
                          </w:rPr>
                          <w:t>How can the new network influence the current leadership agenda in Scotland and beyond?</w:t>
                        </w:r>
                      </w:p>
                      <w:p w14:paraId="0131A3E4" w14:textId="77777777" w:rsidR="00C2044A" w:rsidRPr="003F1828" w:rsidRDefault="00C2044A" w:rsidP="00F24067">
                        <w:pPr>
                          <w:widowControl w:val="0"/>
                          <w:autoSpaceDE w:val="0"/>
                          <w:autoSpaceDN w:val="0"/>
                          <w:adjustRightInd w:val="0"/>
                          <w:rPr>
                            <w:b/>
                            <w:spacing w:val="60"/>
                            <w:szCs w:val="22"/>
                          </w:rPr>
                        </w:pPr>
                        <w:r w:rsidRPr="003F1828">
                          <w:rPr>
                            <w:b/>
                            <w:bCs/>
                            <w:spacing w:val="60"/>
                            <w:sz w:val="21"/>
                            <w:szCs w:val="21"/>
                          </w:rPr>
                          <w:t>How can the new network promote research within the field of leadership to inform future understandings of leadership and leadership development within Scotland and beyond?</w:t>
                        </w:r>
                      </w:p>
                      <w:p w14:paraId="68690737" w14:textId="77777777" w:rsidR="00C2044A" w:rsidRPr="00E51600" w:rsidRDefault="00C2044A" w:rsidP="00F24067">
                        <w:pPr>
                          <w:widowControl w:val="0"/>
                          <w:autoSpaceDE w:val="0"/>
                          <w:autoSpaceDN w:val="0"/>
                          <w:adjustRightInd w:val="0"/>
                          <w:rPr>
                            <w:spacing w:val="60"/>
                            <w:sz w:val="24"/>
                          </w:rPr>
                        </w:pPr>
                      </w:p>
                      <w:p w14:paraId="2046BB53" w14:textId="77777777" w:rsidR="00C2044A" w:rsidRPr="00E51600" w:rsidRDefault="00C2044A" w:rsidP="00F24067">
                        <w:pPr>
                          <w:widowControl w:val="0"/>
                          <w:autoSpaceDE w:val="0"/>
                          <w:autoSpaceDN w:val="0"/>
                          <w:adjustRightInd w:val="0"/>
                          <w:rPr>
                            <w:spacing w:val="60"/>
                            <w:sz w:val="24"/>
                          </w:rPr>
                        </w:pPr>
                      </w:p>
                      <w:p w14:paraId="548D2522" w14:textId="77777777" w:rsidR="00C2044A" w:rsidRPr="00E51600" w:rsidRDefault="00C2044A" w:rsidP="00F24067">
                        <w:pPr>
                          <w:widowControl w:val="0"/>
                          <w:autoSpaceDE w:val="0"/>
                          <w:autoSpaceDN w:val="0"/>
                          <w:adjustRightInd w:val="0"/>
                          <w:rPr>
                            <w:spacing w:val="60"/>
                            <w:sz w:val="28"/>
                            <w:szCs w:val="28"/>
                          </w:rPr>
                        </w:pPr>
                      </w:p>
                      <w:p w14:paraId="45D67C37" w14:textId="77777777" w:rsidR="00C2044A" w:rsidRPr="00E51600" w:rsidRDefault="00C2044A" w:rsidP="00F24067">
                        <w:pPr>
                          <w:widowControl w:val="0"/>
                          <w:autoSpaceDE w:val="0"/>
                          <w:autoSpaceDN w:val="0"/>
                          <w:adjustRightInd w:val="0"/>
                          <w:rPr>
                            <w:spacing w:val="60"/>
                            <w:sz w:val="28"/>
                            <w:szCs w:val="28"/>
                          </w:rPr>
                        </w:pPr>
                      </w:p>
                      <w:p w14:paraId="50683547" w14:textId="77777777" w:rsidR="00C2044A" w:rsidRPr="00E51600" w:rsidRDefault="00C2044A" w:rsidP="00F24067">
                        <w:pPr>
                          <w:widowControl w:val="0"/>
                          <w:autoSpaceDE w:val="0"/>
                          <w:autoSpaceDN w:val="0"/>
                          <w:adjustRightInd w:val="0"/>
                          <w:rPr>
                            <w:spacing w:val="60"/>
                            <w:sz w:val="28"/>
                            <w:szCs w:val="28"/>
                          </w:rPr>
                        </w:pPr>
                      </w:p>
                      <w:p w14:paraId="48D0C2D4" w14:textId="77777777" w:rsidR="00C2044A" w:rsidRPr="00E51600" w:rsidRDefault="00C2044A" w:rsidP="00F24067">
                        <w:pPr>
                          <w:widowControl w:val="0"/>
                          <w:autoSpaceDE w:val="0"/>
                          <w:autoSpaceDN w:val="0"/>
                          <w:adjustRightInd w:val="0"/>
                          <w:rPr>
                            <w:spacing w:val="60"/>
                            <w:sz w:val="28"/>
                            <w:szCs w:val="28"/>
                          </w:rPr>
                        </w:pPr>
                      </w:p>
                      <w:p w14:paraId="0BCF1749" w14:textId="77777777" w:rsidR="00C2044A" w:rsidRPr="00E51600" w:rsidRDefault="00C2044A" w:rsidP="00F24067">
                        <w:pPr>
                          <w:widowControl w:val="0"/>
                          <w:autoSpaceDE w:val="0"/>
                          <w:autoSpaceDN w:val="0"/>
                          <w:adjustRightInd w:val="0"/>
                          <w:rPr>
                            <w:spacing w:val="60"/>
                            <w:sz w:val="28"/>
                            <w:szCs w:val="28"/>
                          </w:rPr>
                        </w:pPr>
                      </w:p>
                      <w:p w14:paraId="22BCFDF3" w14:textId="77777777" w:rsidR="00C2044A" w:rsidRPr="00E51600" w:rsidRDefault="00C2044A" w:rsidP="00F24067">
                        <w:pPr>
                          <w:widowControl w:val="0"/>
                          <w:autoSpaceDE w:val="0"/>
                          <w:autoSpaceDN w:val="0"/>
                          <w:adjustRightInd w:val="0"/>
                          <w:rPr>
                            <w:spacing w:val="60"/>
                            <w:sz w:val="28"/>
                            <w:szCs w:val="28"/>
                          </w:rPr>
                        </w:pPr>
                      </w:p>
                      <w:p w14:paraId="4767101E" w14:textId="77777777" w:rsidR="00C2044A" w:rsidRPr="00E51600" w:rsidRDefault="00C2044A" w:rsidP="00F24067">
                        <w:pPr>
                          <w:widowControl w:val="0"/>
                          <w:autoSpaceDE w:val="0"/>
                          <w:autoSpaceDN w:val="0"/>
                          <w:adjustRightInd w:val="0"/>
                          <w:rPr>
                            <w:spacing w:val="60"/>
                            <w:sz w:val="40"/>
                            <w:szCs w:val="40"/>
                          </w:rPr>
                        </w:pPr>
                      </w:p>
                      <w:p w14:paraId="57E23B9E" w14:textId="77777777" w:rsidR="00C2044A" w:rsidRPr="00E51600" w:rsidRDefault="00C2044A" w:rsidP="00F24067">
                        <w:pPr>
                          <w:pStyle w:val="BodyText"/>
                          <w:rPr>
                            <w:color w:val="404040" w:themeColor="text1" w:themeTint="BF"/>
                            <w:sz w:val="32"/>
                            <w:szCs w:val="32"/>
                          </w:rPr>
                        </w:pPr>
                      </w:p>
                    </w:txbxContent>
                  </v:textbox>
                </v:shape>
                <v:shape id="Text Box 12" o:spid="_x0000_s1030" type="#_x0000_t202" style="position:absolute;left:100965;top:641985;width:2030095;height:1274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1" type="#_x0000_t202" style="position:absolute;left:100965;top:1915160;width:2030095;height:2064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2" type="#_x0000_t202" style="position:absolute;left:100965;top:3978275;width:2030095;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F24067" w:rsidRPr="00173505">
        <w:rPr>
          <w:noProof/>
        </w:rPr>
        <mc:AlternateContent>
          <mc:Choice Requires="wps">
            <w:drawing>
              <wp:anchor distT="0" distB="0" distL="114300" distR="114300" simplePos="0" relativeHeight="251640320" behindDoc="0" locked="0" layoutInCell="1" allowOverlap="1" wp14:anchorId="4A476A37" wp14:editId="5277DE7A">
                <wp:simplePos x="0" y="0"/>
                <wp:positionH relativeFrom="page">
                  <wp:posOffset>5440680</wp:posOffset>
                </wp:positionH>
                <wp:positionV relativeFrom="page">
                  <wp:posOffset>457200</wp:posOffset>
                </wp:positionV>
                <wp:extent cx="1648460" cy="1097280"/>
                <wp:effectExtent l="0" t="0" r="254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64846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1CD4EB6" w14:textId="77777777" w:rsidR="00C2044A" w:rsidRDefault="00C2044A" w:rsidP="009220E8">
                            <w:pPr>
                              <w:pStyle w:val="Subtitle"/>
                              <w:rPr>
                                <w:rFonts w:hint="eastAsia"/>
                              </w:rPr>
                            </w:pPr>
                            <w:proofErr w:type="gramStart"/>
                            <w:r>
                              <w:t>spring</w:t>
                            </w:r>
                            <w:proofErr w:type="gramEnd"/>
                            <w:r>
                              <w:t xml:space="preserve"> 2015</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margin-left:428.4pt;margin-top:36pt;width:129.8pt;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" fillcolor="#94b2cd [1940]" stroked="f" strokeweight="1.5pt">
                <v:textbox inset=",7.2pt,,7.2pt">
                  <w:txbxContent>
                    <w:p w14:paraId="71CD4EB6" w14:textId="77777777" w:rsidR="00C2044A" w:rsidRDefault="00C2044A" w:rsidP="009220E8">
                      <w:pPr>
                        <w:pStyle w:val="Subtitle"/>
                        <w:rPr>
                          <w:rFonts w:hint="eastAsia"/>
                        </w:rPr>
                      </w:pPr>
                      <w:proofErr w:type="gramStart"/>
                      <w:r>
                        <w:t>spring</w:t>
                      </w:r>
                      <w:proofErr w:type="gramEnd"/>
                      <w:r>
                        <w:t xml:space="preserve"> 2015</w:t>
                      </w:r>
                    </w:p>
                  </w:txbxContent>
                </v:textbox>
                <w10:wrap type="through" anchorx="page" anchory="page"/>
              </v:rect>
            </w:pict>
          </mc:Fallback>
        </mc:AlternateContent>
      </w:r>
      <w:r w:rsidR="00F24067" w:rsidRPr="00E64CB1">
        <w:rPr>
          <w:noProof/>
        </w:rPr>
        <mc:AlternateContent>
          <mc:Choice Requires="wps">
            <w:drawing>
              <wp:anchor distT="0" distB="0" distL="114300" distR="114300" simplePos="0" relativeHeight="251646464" behindDoc="0" locked="0" layoutInCell="1" allowOverlap="1" wp14:anchorId="33718C06" wp14:editId="5B9ECB9B">
                <wp:simplePos x="0" y="0"/>
                <wp:positionH relativeFrom="page">
                  <wp:posOffset>462915</wp:posOffset>
                </wp:positionH>
                <wp:positionV relativeFrom="page">
                  <wp:posOffset>8610600</wp:posOffset>
                </wp:positionV>
                <wp:extent cx="4394200" cy="1612900"/>
                <wp:effectExtent l="0" t="0" r="0" b="12700"/>
                <wp:wrapThrough wrapText="bothSides">
                  <wp:wrapPolygon edited="0">
                    <wp:start x="0" y="0"/>
                    <wp:lineTo x="0" y="21430"/>
                    <wp:lineTo x="21475" y="21430"/>
                    <wp:lineTo x="2147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394200" cy="161290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2CF9CFD" w14:textId="77777777" w:rsidR="00C2044A" w:rsidRDefault="00C2044A" w:rsidP="005C6BE4">
                            <w:pPr>
                              <w:pStyle w:val="BodyText2"/>
                              <w:rPr>
                                <w:b/>
                                <w:bCs/>
                                <w:sz w:val="24"/>
                              </w:rPr>
                            </w:pPr>
                            <w:r w:rsidRPr="003F1828">
                              <w:rPr>
                                <w:b/>
                                <w:bCs/>
                                <w:sz w:val="24"/>
                              </w:rPr>
                              <w:t>INSIDE THIS ISSUE</w:t>
                            </w:r>
                          </w:p>
                          <w:p w14:paraId="41C6547A" w14:textId="77777777" w:rsidR="00C2044A" w:rsidRPr="003F1828" w:rsidRDefault="00C2044A" w:rsidP="005C6BE4">
                            <w:pPr>
                              <w:pStyle w:val="BodyText2"/>
                              <w:rPr>
                                <w:b/>
                                <w:bCs/>
                                <w:sz w:val="24"/>
                              </w:rPr>
                            </w:pPr>
                          </w:p>
                          <w:p w14:paraId="70A3997E" w14:textId="77777777" w:rsidR="00C2044A" w:rsidRPr="003F1828" w:rsidRDefault="00C2044A" w:rsidP="00C37280">
                            <w:pPr>
                              <w:pStyle w:val="BodyText2"/>
                              <w:numPr>
                                <w:ilvl w:val="0"/>
                                <w:numId w:val="1"/>
                              </w:numPr>
                              <w:rPr>
                                <w:b/>
                                <w:bCs/>
                                <w:sz w:val="24"/>
                              </w:rPr>
                            </w:pPr>
                            <w:r w:rsidRPr="003F1828">
                              <w:rPr>
                                <w:b/>
                                <w:bCs/>
                                <w:sz w:val="24"/>
                              </w:rPr>
                              <w:t>The focus of the network</w:t>
                            </w:r>
                          </w:p>
                          <w:p w14:paraId="4F447A6C" w14:textId="77777777" w:rsidR="00C2044A" w:rsidRPr="003F1828" w:rsidRDefault="00C2044A" w:rsidP="00C37280">
                            <w:pPr>
                              <w:pStyle w:val="BodyText2"/>
                              <w:numPr>
                                <w:ilvl w:val="0"/>
                                <w:numId w:val="1"/>
                              </w:numPr>
                              <w:rPr>
                                <w:b/>
                                <w:bCs/>
                                <w:sz w:val="24"/>
                              </w:rPr>
                            </w:pPr>
                            <w:r w:rsidRPr="003F1828">
                              <w:rPr>
                                <w:b/>
                                <w:bCs/>
                                <w:sz w:val="24"/>
                              </w:rPr>
                              <w:t xml:space="preserve">Summary report of the inaugural meeting of the network  </w:t>
                            </w:r>
                          </w:p>
                          <w:p w14:paraId="1119609F" w14:textId="77777777" w:rsidR="00C2044A" w:rsidRPr="003F1828" w:rsidRDefault="00C2044A" w:rsidP="00C37280">
                            <w:pPr>
                              <w:pStyle w:val="BodyText2"/>
                              <w:numPr>
                                <w:ilvl w:val="0"/>
                                <w:numId w:val="1"/>
                              </w:numPr>
                              <w:rPr>
                                <w:b/>
                                <w:bCs/>
                                <w:sz w:val="24"/>
                              </w:rPr>
                            </w:pPr>
                            <w:r w:rsidRPr="003F1828">
                              <w:rPr>
                                <w:b/>
                                <w:bCs/>
                                <w:sz w:val="24"/>
                              </w:rPr>
                              <w:t>Planned events for the year</w:t>
                            </w:r>
                          </w:p>
                          <w:p w14:paraId="159C7002" w14:textId="77777777" w:rsidR="00C2044A" w:rsidRPr="003F1828" w:rsidRDefault="00C2044A" w:rsidP="00C37280">
                            <w:pPr>
                              <w:pStyle w:val="BodyText2"/>
                              <w:numPr>
                                <w:ilvl w:val="0"/>
                                <w:numId w:val="1"/>
                              </w:numPr>
                              <w:rPr>
                                <w:b/>
                                <w:bCs/>
                                <w:sz w:val="24"/>
                              </w:rPr>
                            </w:pPr>
                            <w:r w:rsidRPr="003F1828">
                              <w:rPr>
                                <w:b/>
                                <w:bCs/>
                                <w:sz w:val="24"/>
                              </w:rPr>
                              <w:t xml:space="preserve">Recent publications, events &amp; conference presentations </w:t>
                            </w:r>
                          </w:p>
                          <w:p w14:paraId="2D81B1B4" w14:textId="77777777" w:rsidR="00C2044A" w:rsidRPr="00A218DB" w:rsidRDefault="00C2044A" w:rsidP="00C37280">
                            <w:pPr>
                              <w:pStyle w:val="BodyText2"/>
                              <w:numPr>
                                <w:ilvl w:val="0"/>
                                <w:numId w:val="1"/>
                              </w:numPr>
                              <w:rPr>
                                <w:sz w:val="28"/>
                                <w:szCs w:val="28"/>
                              </w:rPr>
                            </w:pPr>
                            <w:r w:rsidRPr="003F1828">
                              <w:rPr>
                                <w:b/>
                                <w:bCs/>
                                <w:sz w:val="24"/>
                              </w:rPr>
                              <w:t>Other information and business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36.45pt;margin-top:678pt;width:346pt;height:12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" fillcolor="#dbe5ee [660]" stroked="f" strokeweight="1.5pt">
                <v:textbox inset=",0,,0">
                  <w:txbxContent>
                    <w:p w14:paraId="12CF9CFD" w14:textId="77777777" w:rsidR="00C2044A" w:rsidRDefault="00C2044A" w:rsidP="005C6BE4">
                      <w:pPr>
                        <w:pStyle w:val="BodyText2"/>
                        <w:rPr>
                          <w:b/>
                          <w:bCs/>
                          <w:sz w:val="24"/>
                        </w:rPr>
                      </w:pPr>
                      <w:r w:rsidRPr="003F1828">
                        <w:rPr>
                          <w:b/>
                          <w:bCs/>
                          <w:sz w:val="24"/>
                        </w:rPr>
                        <w:t>INSIDE THIS ISSUE</w:t>
                      </w:r>
                    </w:p>
                    <w:p w14:paraId="41C6547A" w14:textId="77777777" w:rsidR="00C2044A" w:rsidRPr="003F1828" w:rsidRDefault="00C2044A" w:rsidP="005C6BE4">
                      <w:pPr>
                        <w:pStyle w:val="BodyText2"/>
                        <w:rPr>
                          <w:b/>
                          <w:bCs/>
                          <w:sz w:val="24"/>
                        </w:rPr>
                      </w:pPr>
                    </w:p>
                    <w:p w14:paraId="70A3997E" w14:textId="77777777" w:rsidR="00C2044A" w:rsidRPr="003F1828" w:rsidRDefault="00C2044A" w:rsidP="00C37280">
                      <w:pPr>
                        <w:pStyle w:val="BodyText2"/>
                        <w:numPr>
                          <w:ilvl w:val="0"/>
                          <w:numId w:val="1"/>
                        </w:numPr>
                        <w:rPr>
                          <w:b/>
                          <w:bCs/>
                          <w:sz w:val="24"/>
                        </w:rPr>
                      </w:pPr>
                      <w:r w:rsidRPr="003F1828">
                        <w:rPr>
                          <w:b/>
                          <w:bCs/>
                          <w:sz w:val="24"/>
                        </w:rPr>
                        <w:t>The focus of the network</w:t>
                      </w:r>
                    </w:p>
                    <w:p w14:paraId="4F447A6C" w14:textId="77777777" w:rsidR="00C2044A" w:rsidRPr="003F1828" w:rsidRDefault="00C2044A" w:rsidP="00C37280">
                      <w:pPr>
                        <w:pStyle w:val="BodyText2"/>
                        <w:numPr>
                          <w:ilvl w:val="0"/>
                          <w:numId w:val="1"/>
                        </w:numPr>
                        <w:rPr>
                          <w:b/>
                          <w:bCs/>
                          <w:sz w:val="24"/>
                        </w:rPr>
                      </w:pPr>
                      <w:r w:rsidRPr="003F1828">
                        <w:rPr>
                          <w:b/>
                          <w:bCs/>
                          <w:sz w:val="24"/>
                        </w:rPr>
                        <w:t xml:space="preserve">Summary report of the inaugural meeting of the network  </w:t>
                      </w:r>
                    </w:p>
                    <w:p w14:paraId="1119609F" w14:textId="77777777" w:rsidR="00C2044A" w:rsidRPr="003F1828" w:rsidRDefault="00C2044A" w:rsidP="00C37280">
                      <w:pPr>
                        <w:pStyle w:val="BodyText2"/>
                        <w:numPr>
                          <w:ilvl w:val="0"/>
                          <w:numId w:val="1"/>
                        </w:numPr>
                        <w:rPr>
                          <w:b/>
                          <w:bCs/>
                          <w:sz w:val="24"/>
                        </w:rPr>
                      </w:pPr>
                      <w:r w:rsidRPr="003F1828">
                        <w:rPr>
                          <w:b/>
                          <w:bCs/>
                          <w:sz w:val="24"/>
                        </w:rPr>
                        <w:t>Planned events for the year</w:t>
                      </w:r>
                    </w:p>
                    <w:p w14:paraId="159C7002" w14:textId="77777777" w:rsidR="00C2044A" w:rsidRPr="003F1828" w:rsidRDefault="00C2044A" w:rsidP="00C37280">
                      <w:pPr>
                        <w:pStyle w:val="BodyText2"/>
                        <w:numPr>
                          <w:ilvl w:val="0"/>
                          <w:numId w:val="1"/>
                        </w:numPr>
                        <w:rPr>
                          <w:b/>
                          <w:bCs/>
                          <w:sz w:val="24"/>
                        </w:rPr>
                      </w:pPr>
                      <w:r w:rsidRPr="003F1828">
                        <w:rPr>
                          <w:b/>
                          <w:bCs/>
                          <w:sz w:val="24"/>
                        </w:rPr>
                        <w:t xml:space="preserve">Recent publications, events &amp; conference presentations </w:t>
                      </w:r>
                    </w:p>
                    <w:p w14:paraId="2D81B1B4" w14:textId="77777777" w:rsidR="00C2044A" w:rsidRPr="00A218DB" w:rsidRDefault="00C2044A" w:rsidP="00C37280">
                      <w:pPr>
                        <w:pStyle w:val="BodyText2"/>
                        <w:numPr>
                          <w:ilvl w:val="0"/>
                          <w:numId w:val="1"/>
                        </w:numPr>
                        <w:rPr>
                          <w:sz w:val="28"/>
                          <w:szCs w:val="28"/>
                        </w:rPr>
                      </w:pPr>
                      <w:r w:rsidRPr="003F1828">
                        <w:rPr>
                          <w:b/>
                          <w:bCs/>
                          <w:sz w:val="24"/>
                        </w:rPr>
                        <w:t>Other information and business</w:t>
                      </w:r>
                    </w:p>
                  </w:txbxContent>
                </v:textbox>
                <w10:wrap type="through" anchorx="page" anchory="page"/>
              </v:rect>
            </w:pict>
          </mc:Fallback>
        </mc:AlternateContent>
      </w:r>
      <w:r w:rsidR="002D67F7">
        <w:rPr>
          <w:noProof/>
        </w:rPr>
        <mc:AlternateContent>
          <mc:Choice Requires="wps">
            <w:drawing>
              <wp:anchor distT="0" distB="0" distL="114300" distR="114300" simplePos="0" relativeHeight="251644416" behindDoc="0" locked="0" layoutInCell="1" allowOverlap="1" wp14:anchorId="2520A839" wp14:editId="75F5D89D">
                <wp:simplePos x="0" y="0"/>
                <wp:positionH relativeFrom="page">
                  <wp:posOffset>2660015</wp:posOffset>
                </wp:positionH>
                <wp:positionV relativeFrom="page">
                  <wp:posOffset>5715000</wp:posOffset>
                </wp:positionV>
                <wp:extent cx="1912620" cy="2895600"/>
                <wp:effectExtent l="0" t="0" r="0" b="0"/>
                <wp:wrapThrough wrapText="bothSides">
                  <wp:wrapPolygon edited="0">
                    <wp:start x="287" y="0"/>
                    <wp:lineTo x="287" y="21411"/>
                    <wp:lineTo x="20940" y="21411"/>
                    <wp:lineTo x="20940" y="0"/>
                    <wp:lineTo x="287" y="0"/>
                  </wp:wrapPolygon>
                </wp:wrapThrough>
                <wp:docPr id="9" name="Text Box 9"/>
                <wp:cNvGraphicFramePr/>
                <a:graphic xmlns:a="http://schemas.openxmlformats.org/drawingml/2006/main">
                  <a:graphicData uri="http://schemas.microsoft.com/office/word/2010/wordprocessingShape">
                    <wps:wsp>
                      <wps:cNvSpPr txBox="1"/>
                      <wps:spPr>
                        <a:xfrm>
                          <a:off x="0" y="0"/>
                          <a:ext cx="1912620" cy="2895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209.45pt;margin-top:450pt;width:150.6pt;height:22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" mv:complextextbox="1" filled="f" stroked="f">
                <v:textbox style="mso-next-textbox:#Text Box 10">
                  <w:txbxContent/>
                </v:textbox>
                <w10:wrap type="through" anchorx="page" anchory="page"/>
              </v:shape>
            </w:pict>
          </mc:Fallback>
        </mc:AlternateContent>
      </w:r>
      <w:r w:rsidR="002D67F7">
        <w:rPr>
          <w:noProof/>
        </w:rPr>
        <mc:AlternateContent>
          <mc:Choice Requires="wps">
            <w:drawing>
              <wp:anchor distT="0" distB="0" distL="114300" distR="114300" simplePos="0" relativeHeight="251643392" behindDoc="0" locked="0" layoutInCell="1" allowOverlap="1" wp14:anchorId="38DE2EDE" wp14:editId="73840108">
                <wp:simplePos x="0" y="0"/>
                <wp:positionH relativeFrom="page">
                  <wp:posOffset>462915</wp:posOffset>
                </wp:positionH>
                <wp:positionV relativeFrom="page">
                  <wp:posOffset>5715000</wp:posOffset>
                </wp:positionV>
                <wp:extent cx="1912620" cy="2895600"/>
                <wp:effectExtent l="0" t="0" r="0" b="0"/>
                <wp:wrapThrough wrapText="bothSides">
                  <wp:wrapPolygon edited="0">
                    <wp:start x="287" y="0"/>
                    <wp:lineTo x="287" y="21411"/>
                    <wp:lineTo x="20940" y="21411"/>
                    <wp:lineTo x="20940" y="0"/>
                    <wp:lineTo x="287" y="0"/>
                  </wp:wrapPolygon>
                </wp:wrapThrough>
                <wp:docPr id="8" name="Text Box 8"/>
                <wp:cNvGraphicFramePr/>
                <a:graphic xmlns:a="http://schemas.openxmlformats.org/drawingml/2006/main">
                  <a:graphicData uri="http://schemas.microsoft.com/office/word/2010/wordprocessingShape">
                    <wps:wsp>
                      <wps:cNvSpPr txBox="1"/>
                      <wps:spPr>
                        <a:xfrm>
                          <a:off x="0" y="0"/>
                          <a:ext cx="1912620" cy="2895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5">
                        <w:txbxContent>
                          <w:p w14:paraId="680A8F83" w14:textId="77777777" w:rsidR="00C2044A" w:rsidRPr="00D75867" w:rsidRDefault="00C2044A" w:rsidP="00CE7137">
                            <w:pPr>
                              <w:ind w:left="57" w:right="57"/>
                              <w:jc w:val="both"/>
                              <w:rPr>
                                <w:sz w:val="21"/>
                                <w:szCs w:val="21"/>
                              </w:rPr>
                            </w:pPr>
                            <w:r w:rsidRPr="00D75867">
                              <w:rPr>
                                <w:sz w:val="21"/>
                                <w:szCs w:val="21"/>
                              </w:rPr>
                              <w:t>Welcome to the first newsletter of the SERA Leadership in Scottish Education Network [</w:t>
                            </w:r>
                            <w:proofErr w:type="spellStart"/>
                            <w:r w:rsidRPr="00D75867">
                              <w:rPr>
                                <w:sz w:val="21"/>
                                <w:szCs w:val="21"/>
                              </w:rPr>
                              <w:t>LiSEN</w:t>
                            </w:r>
                            <w:proofErr w:type="spellEnd"/>
                            <w:r w:rsidRPr="00D75867">
                              <w:rPr>
                                <w:sz w:val="21"/>
                                <w:szCs w:val="21"/>
                              </w:rPr>
                              <w:t xml:space="preserve">]. It was with great pleasure that </w:t>
                            </w:r>
                            <w:proofErr w:type="spellStart"/>
                            <w:r w:rsidRPr="00D75867">
                              <w:rPr>
                                <w:sz w:val="21"/>
                                <w:szCs w:val="21"/>
                              </w:rPr>
                              <w:t>Dr</w:t>
                            </w:r>
                            <w:proofErr w:type="spellEnd"/>
                            <w:r w:rsidRPr="00D75867">
                              <w:rPr>
                                <w:sz w:val="21"/>
                                <w:szCs w:val="21"/>
                              </w:rPr>
                              <w:t xml:space="preserve"> Margery McMahon, University of Glasgow, and myself, </w:t>
                            </w:r>
                            <w:proofErr w:type="spellStart"/>
                            <w:r w:rsidRPr="00D75867">
                              <w:rPr>
                                <w:sz w:val="21"/>
                                <w:szCs w:val="21"/>
                              </w:rPr>
                              <w:t>Dr</w:t>
                            </w:r>
                            <w:proofErr w:type="spellEnd"/>
                            <w:r w:rsidRPr="00D75867">
                              <w:rPr>
                                <w:sz w:val="21"/>
                                <w:szCs w:val="21"/>
                              </w:rPr>
                              <w:t xml:space="preserve"> Joan </w:t>
                            </w:r>
                            <w:proofErr w:type="spellStart"/>
                            <w:r w:rsidRPr="00D75867">
                              <w:rPr>
                                <w:sz w:val="21"/>
                                <w:szCs w:val="21"/>
                              </w:rPr>
                              <w:t>Mowat</w:t>
                            </w:r>
                            <w:proofErr w:type="spellEnd"/>
                            <w:r w:rsidRPr="00D75867">
                              <w:rPr>
                                <w:sz w:val="21"/>
                                <w:szCs w:val="21"/>
                              </w:rPr>
                              <w:t xml:space="preserve">, University of </w:t>
                            </w:r>
                            <w:proofErr w:type="spellStart"/>
                            <w:r w:rsidRPr="00D75867">
                              <w:rPr>
                                <w:sz w:val="21"/>
                                <w:szCs w:val="21"/>
                              </w:rPr>
                              <w:t>Strathclyde</w:t>
                            </w:r>
                            <w:proofErr w:type="spellEnd"/>
                            <w:r w:rsidRPr="00D75867">
                              <w:rPr>
                                <w:sz w:val="21"/>
                                <w:szCs w:val="21"/>
                              </w:rPr>
                              <w:t xml:space="preserve">, held the inaugural meeting of the network at the SERA Conference at the University of Edinburgh in Nov 2014. What was particularly pleasing was that we had representation from beyond Scotland and from key national </w:t>
                            </w:r>
                            <w:proofErr w:type="spellStart"/>
                            <w:r w:rsidRPr="00D75867">
                              <w:rPr>
                                <w:sz w:val="21"/>
                                <w:szCs w:val="21"/>
                              </w:rPr>
                              <w:t>organisations</w:t>
                            </w:r>
                            <w:proofErr w:type="spellEnd"/>
                            <w:r w:rsidRPr="00D75867">
                              <w:rPr>
                                <w:sz w:val="21"/>
                                <w:szCs w:val="21"/>
                              </w:rPr>
                              <w:t xml:space="preserve">, such as Education Scotland. The session was devoted to discussion of a set of key questions (see side panels). The responses have been </w:t>
                            </w:r>
                            <w:proofErr w:type="spellStart"/>
                            <w:r w:rsidRPr="00D75867">
                              <w:rPr>
                                <w:sz w:val="21"/>
                                <w:szCs w:val="21"/>
                              </w:rPr>
                              <w:t>analysed</w:t>
                            </w:r>
                            <w:proofErr w:type="spellEnd"/>
                            <w:r w:rsidRPr="00D75867">
                              <w:rPr>
                                <w:sz w:val="21"/>
                                <w:szCs w:val="21"/>
                              </w:rPr>
                              <w:t xml:space="preserve"> and placed on the </w:t>
                            </w:r>
                            <w:hyperlink r:id="rId8" w:history="1">
                              <w:r w:rsidRPr="00D75867">
                                <w:rPr>
                                  <w:sz w:val="21"/>
                                  <w:szCs w:val="21"/>
                                </w:rPr>
                                <w:t xml:space="preserve">SERA </w:t>
                              </w:r>
                              <w:r w:rsidRPr="00CE7137">
                                <w:rPr>
                                  <w:color w:val="3366FF"/>
                                  <w:sz w:val="21"/>
                                  <w:szCs w:val="21"/>
                                </w:rPr>
                                <w:t>website</w:t>
                              </w:r>
                            </w:hyperlink>
                            <w:r w:rsidRPr="00D75867">
                              <w:rPr>
                                <w:sz w:val="21"/>
                                <w:szCs w:val="21"/>
                              </w:rPr>
                              <w:t xml:space="preserve"> and are </w:t>
                            </w:r>
                            <w:proofErr w:type="spellStart"/>
                            <w:r w:rsidRPr="00D75867">
                              <w:rPr>
                                <w:sz w:val="21"/>
                                <w:szCs w:val="21"/>
                              </w:rPr>
                              <w:t>summarised</w:t>
                            </w:r>
                            <w:proofErr w:type="spellEnd"/>
                            <w:r w:rsidRPr="00D75867">
                              <w:rPr>
                                <w:sz w:val="21"/>
                                <w:szCs w:val="21"/>
                              </w:rPr>
                              <w:t xml:space="preserve"> on page 3 of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36.45pt;margin-top:450pt;width:150.6pt;height:22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" mv:complextextbox="1" filled="f" stroked="f">
                <v:textbox style="mso-next-textbox:#Text Box 9">
                  <w:txbxContent>
                    <w:p w14:paraId="680A8F83" w14:textId="77777777" w:rsidR="00C2044A" w:rsidRPr="00D75867" w:rsidRDefault="00C2044A" w:rsidP="00CE7137">
                      <w:pPr>
                        <w:ind w:left="57" w:right="57"/>
                        <w:jc w:val="both"/>
                        <w:rPr>
                          <w:sz w:val="21"/>
                          <w:szCs w:val="21"/>
                        </w:rPr>
                      </w:pPr>
                      <w:r w:rsidRPr="00D75867">
                        <w:rPr>
                          <w:sz w:val="21"/>
                          <w:szCs w:val="21"/>
                        </w:rPr>
                        <w:t>Welcome to the first newsletter of the SERA Leadership in Scottish Education Network [</w:t>
                      </w:r>
                      <w:proofErr w:type="spellStart"/>
                      <w:r w:rsidRPr="00D75867">
                        <w:rPr>
                          <w:sz w:val="21"/>
                          <w:szCs w:val="21"/>
                        </w:rPr>
                        <w:t>LiSEN</w:t>
                      </w:r>
                      <w:proofErr w:type="spellEnd"/>
                      <w:r w:rsidRPr="00D75867">
                        <w:rPr>
                          <w:sz w:val="21"/>
                          <w:szCs w:val="21"/>
                        </w:rPr>
                        <w:t xml:space="preserve">]. It was with great pleasure that </w:t>
                      </w:r>
                      <w:proofErr w:type="spellStart"/>
                      <w:r w:rsidRPr="00D75867">
                        <w:rPr>
                          <w:sz w:val="21"/>
                          <w:szCs w:val="21"/>
                        </w:rPr>
                        <w:t>Dr</w:t>
                      </w:r>
                      <w:proofErr w:type="spellEnd"/>
                      <w:r w:rsidRPr="00D75867">
                        <w:rPr>
                          <w:sz w:val="21"/>
                          <w:szCs w:val="21"/>
                        </w:rPr>
                        <w:t xml:space="preserve"> Margery McMahon, University of Glasgow, and myself, </w:t>
                      </w:r>
                      <w:proofErr w:type="spellStart"/>
                      <w:r w:rsidRPr="00D75867">
                        <w:rPr>
                          <w:sz w:val="21"/>
                          <w:szCs w:val="21"/>
                        </w:rPr>
                        <w:t>Dr</w:t>
                      </w:r>
                      <w:proofErr w:type="spellEnd"/>
                      <w:r w:rsidRPr="00D75867">
                        <w:rPr>
                          <w:sz w:val="21"/>
                          <w:szCs w:val="21"/>
                        </w:rPr>
                        <w:t xml:space="preserve"> Joan </w:t>
                      </w:r>
                      <w:proofErr w:type="spellStart"/>
                      <w:r w:rsidRPr="00D75867">
                        <w:rPr>
                          <w:sz w:val="21"/>
                          <w:szCs w:val="21"/>
                        </w:rPr>
                        <w:t>Mowat</w:t>
                      </w:r>
                      <w:proofErr w:type="spellEnd"/>
                      <w:r w:rsidRPr="00D75867">
                        <w:rPr>
                          <w:sz w:val="21"/>
                          <w:szCs w:val="21"/>
                        </w:rPr>
                        <w:t xml:space="preserve">, University of </w:t>
                      </w:r>
                      <w:proofErr w:type="spellStart"/>
                      <w:r w:rsidRPr="00D75867">
                        <w:rPr>
                          <w:sz w:val="21"/>
                          <w:szCs w:val="21"/>
                        </w:rPr>
                        <w:t>Strathclyde</w:t>
                      </w:r>
                      <w:proofErr w:type="spellEnd"/>
                      <w:r w:rsidRPr="00D75867">
                        <w:rPr>
                          <w:sz w:val="21"/>
                          <w:szCs w:val="21"/>
                        </w:rPr>
                        <w:t xml:space="preserve">, held the inaugural meeting of the network at the SERA Conference at the University of Edinburgh in Nov 2014. What was particularly pleasing was that we had representation from beyond Scotland and from key national </w:t>
                      </w:r>
                      <w:proofErr w:type="spellStart"/>
                      <w:r w:rsidRPr="00D75867">
                        <w:rPr>
                          <w:sz w:val="21"/>
                          <w:szCs w:val="21"/>
                        </w:rPr>
                        <w:t>organisations</w:t>
                      </w:r>
                      <w:proofErr w:type="spellEnd"/>
                      <w:r w:rsidRPr="00D75867">
                        <w:rPr>
                          <w:sz w:val="21"/>
                          <w:szCs w:val="21"/>
                        </w:rPr>
                        <w:t xml:space="preserve">, such as Education Scotland. The session was devoted to discussion of a set of key questions (see side panels). The responses have been </w:t>
                      </w:r>
                      <w:proofErr w:type="spellStart"/>
                      <w:r w:rsidRPr="00D75867">
                        <w:rPr>
                          <w:sz w:val="21"/>
                          <w:szCs w:val="21"/>
                        </w:rPr>
                        <w:t>analysed</w:t>
                      </w:r>
                      <w:proofErr w:type="spellEnd"/>
                      <w:r w:rsidRPr="00D75867">
                        <w:rPr>
                          <w:sz w:val="21"/>
                          <w:szCs w:val="21"/>
                        </w:rPr>
                        <w:t xml:space="preserve"> and placed on the </w:t>
                      </w:r>
                      <w:hyperlink r:id="rId9" w:history="1">
                        <w:r w:rsidRPr="00D75867">
                          <w:rPr>
                            <w:sz w:val="21"/>
                            <w:szCs w:val="21"/>
                          </w:rPr>
                          <w:t xml:space="preserve">SERA </w:t>
                        </w:r>
                        <w:r w:rsidRPr="00CE7137">
                          <w:rPr>
                            <w:color w:val="3366FF"/>
                            <w:sz w:val="21"/>
                            <w:szCs w:val="21"/>
                          </w:rPr>
                          <w:t>website</w:t>
                        </w:r>
                      </w:hyperlink>
                      <w:r w:rsidRPr="00D75867">
                        <w:rPr>
                          <w:sz w:val="21"/>
                          <w:szCs w:val="21"/>
                        </w:rPr>
                        <w:t xml:space="preserve"> and are </w:t>
                      </w:r>
                      <w:proofErr w:type="spellStart"/>
                      <w:r w:rsidRPr="00D75867">
                        <w:rPr>
                          <w:sz w:val="21"/>
                          <w:szCs w:val="21"/>
                        </w:rPr>
                        <w:t>summarised</w:t>
                      </w:r>
                      <w:proofErr w:type="spellEnd"/>
                      <w:r w:rsidRPr="00D75867">
                        <w:rPr>
                          <w:sz w:val="21"/>
                          <w:szCs w:val="21"/>
                        </w:rPr>
                        <w:t xml:space="preserve"> on page 3 of this newsletter.</w:t>
                      </w:r>
                    </w:p>
                  </w:txbxContent>
                </v:textbox>
                <w10:wrap type="through" anchorx="page" anchory="page"/>
              </v:shape>
            </w:pict>
          </mc:Fallback>
        </mc:AlternateContent>
      </w:r>
      <w:r w:rsidR="002D67F7">
        <w:rPr>
          <w:noProof/>
        </w:rPr>
        <mc:AlternateContent>
          <mc:Choice Requires="wps">
            <w:drawing>
              <wp:anchor distT="0" distB="0" distL="114300" distR="114300" simplePos="0" relativeHeight="251648512" behindDoc="0" locked="0" layoutInCell="1" allowOverlap="1" wp14:anchorId="55324045" wp14:editId="03D871CF">
                <wp:simplePos x="0" y="0"/>
                <wp:positionH relativeFrom="page">
                  <wp:posOffset>2537460</wp:posOffset>
                </wp:positionH>
                <wp:positionV relativeFrom="page">
                  <wp:posOffset>5715000</wp:posOffset>
                </wp:positionV>
                <wp:extent cx="0" cy="2624455"/>
                <wp:effectExtent l="0" t="0" r="25400" b="17145"/>
                <wp:wrapTight wrapText="bothSides">
                  <wp:wrapPolygon edited="0">
                    <wp:start x="-1" y="0"/>
                    <wp:lineTo x="-1" y="21532"/>
                    <wp:lineTo x="-1" y="21532"/>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262445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9.8pt,450pt" to="199.8pt,65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" strokecolor="#5080aa [3204]" strokeweight=".25pt">
                <w10:wrap type="tight" anchorx="page" anchory="page"/>
              </v:line>
            </w:pict>
          </mc:Fallback>
        </mc:AlternateContent>
      </w:r>
      <w:r w:rsidR="00A536A3">
        <w:rPr>
          <w:noProof/>
        </w:rPr>
        <mc:AlternateContent>
          <mc:Choice Requires="wps">
            <w:drawing>
              <wp:anchor distT="0" distB="0" distL="114300" distR="114300" simplePos="0" relativeHeight="251642368" behindDoc="0" locked="0" layoutInCell="1" allowOverlap="1" wp14:anchorId="2192C467" wp14:editId="168571B9">
                <wp:simplePos x="0" y="0"/>
                <wp:positionH relativeFrom="page">
                  <wp:posOffset>2920365</wp:posOffset>
                </wp:positionH>
                <wp:positionV relativeFrom="page">
                  <wp:posOffset>3759200</wp:posOffset>
                </wp:positionV>
                <wp:extent cx="4178935" cy="914400"/>
                <wp:effectExtent l="0" t="0" r="0" b="0"/>
                <wp:wrapThrough wrapText="bothSides">
                  <wp:wrapPolygon edited="0">
                    <wp:start x="131" y="0"/>
                    <wp:lineTo x="131" y="21000"/>
                    <wp:lineTo x="21269" y="21000"/>
                    <wp:lineTo x="21269" y="0"/>
                    <wp:lineTo x="131" y="0"/>
                  </wp:wrapPolygon>
                </wp:wrapThrough>
                <wp:docPr id="4" name="Text Box 4"/>
                <wp:cNvGraphicFramePr/>
                <a:graphic xmlns:a="http://schemas.openxmlformats.org/drawingml/2006/main">
                  <a:graphicData uri="http://schemas.microsoft.com/office/word/2010/wordprocessingShape">
                    <wps:wsp>
                      <wps:cNvSpPr txBox="1"/>
                      <wps:spPr>
                        <a:xfrm>
                          <a:off x="0" y="0"/>
                          <a:ext cx="4178935"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2AE887" w14:textId="77777777" w:rsidR="00C2044A" w:rsidRPr="003D7B0A" w:rsidRDefault="00C2044A" w:rsidP="008F036C">
                            <w:pPr>
                              <w:pStyle w:val="Heading1"/>
                              <w:rPr>
                                <w:rFonts w:asciiTheme="minorHAnsi" w:hAnsiTheme="minorHAnsi"/>
                                <w:sz w:val="48"/>
                                <w:szCs w:val="48"/>
                              </w:rPr>
                            </w:pPr>
                            <w:r w:rsidRPr="003D7B0A">
                              <w:rPr>
                                <w:rFonts w:asciiTheme="minorHAnsi" w:hAnsiTheme="minorHAnsi"/>
                                <w:sz w:val="48"/>
                                <w:szCs w:val="48"/>
                              </w:rPr>
                              <w:t xml:space="preserve">SERA Leadership in Scottish Education Network </w:t>
                            </w:r>
                            <w:r>
                              <w:rPr>
                                <w:rFonts w:asciiTheme="minorHAnsi" w:hAnsiTheme="minorHAnsi"/>
                                <w:sz w:val="48"/>
                                <w:szCs w:val="48"/>
                              </w:rPr>
                              <w:t>[</w:t>
                            </w:r>
                            <w:proofErr w:type="spellStart"/>
                            <w:r>
                              <w:rPr>
                                <w:rFonts w:asciiTheme="minorHAnsi" w:hAnsiTheme="minorHAnsi"/>
                                <w:sz w:val="48"/>
                                <w:szCs w:val="48"/>
                              </w:rPr>
                              <w:t>LiSEN</w:t>
                            </w:r>
                            <w:proofErr w:type="spellEnd"/>
                            <w:r>
                              <w:rPr>
                                <w:rFonts w:asciiTheme="minorHAnsi" w:hAnsiTheme="minorHAnsi"/>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29.95pt;margin-top:296pt;width:329.05pt;height: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" mv:complextextbox="1" filled="f" stroked="f">
                <v:textbox>
                  <w:txbxContent>
                    <w:p w14:paraId="7A2AE887" w14:textId="77777777" w:rsidR="00C2044A" w:rsidRPr="003D7B0A" w:rsidRDefault="00C2044A" w:rsidP="008F036C">
                      <w:pPr>
                        <w:pStyle w:val="Heading1"/>
                        <w:rPr>
                          <w:rFonts w:asciiTheme="minorHAnsi" w:hAnsiTheme="minorHAnsi"/>
                          <w:sz w:val="48"/>
                          <w:szCs w:val="48"/>
                        </w:rPr>
                      </w:pPr>
                      <w:r w:rsidRPr="003D7B0A">
                        <w:rPr>
                          <w:rFonts w:asciiTheme="minorHAnsi" w:hAnsiTheme="minorHAnsi"/>
                          <w:sz w:val="48"/>
                          <w:szCs w:val="48"/>
                        </w:rPr>
                        <w:t xml:space="preserve">SERA Leadership in Scottish Education Network </w:t>
                      </w:r>
                      <w:r>
                        <w:rPr>
                          <w:rFonts w:asciiTheme="minorHAnsi" w:hAnsiTheme="minorHAnsi"/>
                          <w:sz w:val="48"/>
                          <w:szCs w:val="48"/>
                        </w:rPr>
                        <w:t>[</w:t>
                      </w:r>
                      <w:proofErr w:type="spellStart"/>
                      <w:r>
                        <w:rPr>
                          <w:rFonts w:asciiTheme="minorHAnsi" w:hAnsiTheme="minorHAnsi"/>
                          <w:sz w:val="48"/>
                          <w:szCs w:val="48"/>
                        </w:rPr>
                        <w:t>LiSEN</w:t>
                      </w:r>
                      <w:proofErr w:type="spellEnd"/>
                      <w:r>
                        <w:rPr>
                          <w:rFonts w:asciiTheme="minorHAnsi" w:hAnsiTheme="minorHAnsi"/>
                          <w:sz w:val="48"/>
                          <w:szCs w:val="48"/>
                        </w:rPr>
                        <w:t>]</w:t>
                      </w:r>
                    </w:p>
                  </w:txbxContent>
                </v:textbox>
                <w10:wrap type="through" anchorx="page" anchory="page"/>
              </v:shape>
            </w:pict>
          </mc:Fallback>
        </mc:AlternateContent>
      </w:r>
      <w:r w:rsidR="00A927FE" w:rsidRPr="00E64CB1">
        <w:rPr>
          <w:noProof/>
        </w:rPr>
        <mc:AlternateContent>
          <mc:Choice Requires="wps">
            <w:drawing>
              <wp:anchor distT="0" distB="0" distL="114300" distR="114300" simplePos="0" relativeHeight="251645440" behindDoc="0" locked="0" layoutInCell="1" allowOverlap="1" wp14:anchorId="18687291" wp14:editId="79FFEC87">
                <wp:simplePos x="0" y="0"/>
                <wp:positionH relativeFrom="page">
                  <wp:posOffset>5120640</wp:posOffset>
                </wp:positionH>
                <wp:positionV relativeFrom="page">
                  <wp:posOffset>6070600</wp:posOffset>
                </wp:positionV>
                <wp:extent cx="1978660" cy="2540000"/>
                <wp:effectExtent l="0" t="0" r="0" b="0"/>
                <wp:wrapThrough wrapText="bothSides">
                  <wp:wrapPolygon edited="0">
                    <wp:start x="277" y="0"/>
                    <wp:lineTo x="277" y="21384"/>
                    <wp:lineTo x="21073" y="21384"/>
                    <wp:lineTo x="21073" y="0"/>
                    <wp:lineTo x="277" y="0"/>
                  </wp:wrapPolygon>
                </wp:wrapThrough>
                <wp:docPr id="10" name="Text Box 10"/>
                <wp:cNvGraphicFramePr/>
                <a:graphic xmlns:a="http://schemas.openxmlformats.org/drawingml/2006/main">
                  <a:graphicData uri="http://schemas.microsoft.com/office/word/2010/wordprocessingShape">
                    <wps:wsp>
                      <wps:cNvSpPr txBox="1"/>
                      <wps:spPr>
                        <a:xfrm>
                          <a:off x="0" y="0"/>
                          <a:ext cx="1978660" cy="2540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403.2pt;margin-top:478pt;width:155.8pt;height:20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" mv:complextextbox="1" filled="f" stroked="f">
                <v:textbox>
                  <w:txbxContent/>
                </v:textbox>
                <w10:wrap type="through" anchorx="page" anchory="page"/>
              </v:shape>
            </w:pict>
          </mc:Fallback>
        </mc:AlternateContent>
      </w:r>
      <w:r w:rsidR="00A927FE">
        <w:rPr>
          <w:noProof/>
        </w:rPr>
        <w:drawing>
          <wp:anchor distT="0" distB="0" distL="114300" distR="114300" simplePos="0" relativeHeight="251693568" behindDoc="0" locked="0" layoutInCell="1" allowOverlap="1" wp14:anchorId="6A21FEA9" wp14:editId="353390E8">
            <wp:simplePos x="0" y="0"/>
            <wp:positionH relativeFrom="page">
              <wp:posOffset>5372100</wp:posOffset>
            </wp:positionH>
            <wp:positionV relativeFrom="page">
              <wp:posOffset>1633220</wp:posOffset>
            </wp:positionV>
            <wp:extent cx="1727200" cy="2032000"/>
            <wp:effectExtent l="0" t="0" r="0" b="0"/>
            <wp:wrapThrough wrapText="bothSides">
              <wp:wrapPolygon edited="0">
                <wp:start x="0" y="0"/>
                <wp:lineTo x="0" y="21330"/>
                <wp:lineTo x="21282" y="21330"/>
                <wp:lineTo x="2128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Logo-01.jpg copy.jpeg"/>
                    <pic:cNvPicPr/>
                  </pic:nvPicPr>
                  <pic:blipFill>
                    <a:blip r:embed="rId10">
                      <a:extLst>
                        <a:ext uri="{28A0092B-C50C-407E-A947-70E740481C1C}">
                          <a14:useLocalDpi xmlns:a14="http://schemas.microsoft.com/office/drawing/2010/main" val="0"/>
                        </a:ext>
                      </a:extLst>
                    </a:blip>
                    <a:stretch>
                      <a:fillRect/>
                    </a:stretch>
                  </pic:blipFill>
                  <pic:spPr>
                    <a:xfrm>
                      <a:off x="0" y="0"/>
                      <a:ext cx="1727200" cy="2032000"/>
                    </a:xfrm>
                    <a:prstGeom prst="rect">
                      <a:avLst/>
                    </a:prstGeom>
                  </pic:spPr>
                </pic:pic>
              </a:graphicData>
            </a:graphic>
            <wp14:sizeRelH relativeFrom="margin">
              <wp14:pctWidth>0</wp14:pctWidth>
            </wp14:sizeRelH>
            <wp14:sizeRelV relativeFrom="margin">
              <wp14:pctHeight>0</wp14:pctHeight>
            </wp14:sizeRelV>
          </wp:anchor>
        </w:drawing>
      </w:r>
      <w:r w:rsidR="00C37280">
        <w:rPr>
          <w:noProof/>
        </w:rPr>
        <w:drawing>
          <wp:anchor distT="0" distB="0" distL="114300" distR="114300" simplePos="0" relativeHeight="251641344" behindDoc="0" locked="0" layoutInCell="1" allowOverlap="1" wp14:anchorId="164AE342" wp14:editId="51FD1FAF">
            <wp:simplePos x="0" y="0"/>
            <wp:positionH relativeFrom="page">
              <wp:posOffset>462915</wp:posOffset>
            </wp:positionH>
            <wp:positionV relativeFrom="page">
              <wp:posOffset>1554480</wp:posOffset>
            </wp:positionV>
            <wp:extent cx="2457450" cy="3916680"/>
            <wp:effectExtent l="0" t="0" r="6350" b="0"/>
            <wp:wrapTight wrapText="bothSides">
              <wp:wrapPolygon edited="0">
                <wp:start x="0" y="0"/>
                <wp:lineTo x="0" y="21432"/>
                <wp:lineTo x="21433" y="21432"/>
                <wp:lineTo x="21433"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57450" cy="39166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120A6F" w:rsidRPr="00120A6F">
        <w:rPr>
          <w:noProof/>
        </w:rPr>
        <w:t xml:space="preserve"> </w: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76B56C11" wp14:editId="28FFACCE">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54D605D" w14:textId="77777777" w:rsidR="00C2044A" w:rsidRDefault="00C2044A" w:rsidP="00A81D81">
                            <w:pPr>
                              <w:pStyle w:val="Title"/>
                              <w:rPr>
                                <w:rFonts w:hint="eastAsia"/>
                              </w:rPr>
                            </w:pPr>
                            <w:r>
                              <w:t xml:space="preserve">Newsletter 1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9"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" fillcolor="#5080aa [3204]" stroked="f" strokeweight="1.5pt">
                <v:textbox inset=",7.2pt,,7.2pt">
                  <w:txbxContent>
                    <w:p w14:paraId="154D605D" w14:textId="77777777" w:rsidR="00C2044A" w:rsidRDefault="00C2044A" w:rsidP="00A81D81">
                      <w:pPr>
                        <w:pStyle w:val="Title"/>
                        <w:rPr>
                          <w:rFonts w:hint="eastAsia"/>
                        </w:rPr>
                      </w:pPr>
                      <w:r>
                        <w:t xml:space="preserve">Newsletter 1 </w:t>
                      </w:r>
                    </w:p>
                  </w:txbxContent>
                </v:textbox>
                <w10:wrap type="through" anchorx="page" anchory="page"/>
              </v:rect>
            </w:pict>
          </mc:Fallback>
        </mc:AlternateContent>
      </w:r>
      <w:r w:rsidR="00E33428">
        <w:br w:type="page"/>
      </w:r>
      <w:r w:rsidR="00C17C5D" w:rsidRPr="00470319">
        <w:rPr>
          <w:noProof/>
        </w:rPr>
        <w:lastRenderedPageBreak/>
        <mc:AlternateContent>
          <mc:Choice Requires="wps">
            <w:drawing>
              <wp:anchor distT="0" distB="0" distL="114300" distR="114300" simplePos="0" relativeHeight="251667968" behindDoc="0" locked="0" layoutInCell="1" allowOverlap="1" wp14:anchorId="73953293" wp14:editId="3DC22624">
                <wp:simplePos x="0" y="0"/>
                <wp:positionH relativeFrom="page">
                  <wp:posOffset>2834640</wp:posOffset>
                </wp:positionH>
                <wp:positionV relativeFrom="page">
                  <wp:posOffset>1485265</wp:posOffset>
                </wp:positionV>
                <wp:extent cx="4264660" cy="1066800"/>
                <wp:effectExtent l="0" t="0" r="0" b="0"/>
                <wp:wrapThrough wrapText="bothSides">
                  <wp:wrapPolygon edited="0">
                    <wp:start x="129" y="0"/>
                    <wp:lineTo x="129" y="21086"/>
                    <wp:lineTo x="21356" y="21086"/>
                    <wp:lineTo x="21356" y="0"/>
                    <wp:lineTo x="129" y="0"/>
                  </wp:wrapPolygon>
                </wp:wrapThrough>
                <wp:docPr id="28" name="Text Box 28"/>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2F232D" w14:textId="77777777" w:rsidR="00C2044A" w:rsidRPr="003D7B0A" w:rsidRDefault="00C2044A" w:rsidP="00470319">
                            <w:pPr>
                              <w:pStyle w:val="Heading1"/>
                              <w:rPr>
                                <w:rFonts w:hint="eastAsia"/>
                                <w:sz w:val="48"/>
                                <w:szCs w:val="48"/>
                              </w:rPr>
                            </w:pPr>
                            <w:r w:rsidRPr="003D7B0A">
                              <w:rPr>
                                <w:sz w:val="48"/>
                                <w:szCs w:val="48"/>
                              </w:rPr>
                              <w:t>The FOCUS of the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223.2pt;margin-top:116.95pt;width:335.8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" mv:complextextbox="1" filled="f" stroked="f">
                <v:textbox>
                  <w:txbxContent>
                    <w:p w14:paraId="602F232D" w14:textId="77777777" w:rsidR="00C2044A" w:rsidRPr="003D7B0A" w:rsidRDefault="00C2044A" w:rsidP="00470319">
                      <w:pPr>
                        <w:pStyle w:val="Heading1"/>
                        <w:rPr>
                          <w:rFonts w:hint="eastAsia"/>
                          <w:sz w:val="48"/>
                          <w:szCs w:val="48"/>
                        </w:rPr>
                      </w:pPr>
                      <w:r w:rsidRPr="003D7B0A">
                        <w:rPr>
                          <w:sz w:val="48"/>
                          <w:szCs w:val="48"/>
                        </w:rPr>
                        <w:t>The FOCUS of the Network</w:t>
                      </w:r>
                    </w:p>
                  </w:txbxContent>
                </v:textbox>
                <w10:wrap type="through" anchorx="page" anchory="page"/>
              </v:shape>
            </w:pict>
          </mc:Fallback>
        </mc:AlternateContent>
      </w:r>
      <w:r w:rsidR="003B59C1">
        <w:rPr>
          <w:noProof/>
        </w:rPr>
        <mc:AlternateContent>
          <mc:Choice Requires="wps">
            <w:drawing>
              <wp:anchor distT="0" distB="0" distL="114300" distR="114300" simplePos="0" relativeHeight="251662848" behindDoc="0" locked="0" layoutInCell="1" allowOverlap="1" wp14:anchorId="5C3E0CEA" wp14:editId="5382650B">
                <wp:simplePos x="0" y="0"/>
                <wp:positionH relativeFrom="page">
                  <wp:posOffset>457200</wp:posOffset>
                </wp:positionH>
                <wp:positionV relativeFrom="page">
                  <wp:posOffset>2643504</wp:posOffset>
                </wp:positionV>
                <wp:extent cx="2247900" cy="7579995"/>
                <wp:effectExtent l="0" t="0" r="12700" b="0"/>
                <wp:wrapThrough wrapText="bothSides">
                  <wp:wrapPolygon edited="0">
                    <wp:start x="0" y="0"/>
                    <wp:lineTo x="0" y="21497"/>
                    <wp:lineTo x="21478" y="21497"/>
                    <wp:lineTo x="21478"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247900" cy="757999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AFFFA90" w14:textId="77777777" w:rsidR="00C2044A" w:rsidRPr="00E51600" w:rsidRDefault="00C2044A" w:rsidP="00D44066">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593C4445" w14:textId="77777777" w:rsidR="00C2044A" w:rsidRPr="003F1828" w:rsidRDefault="00C2044A" w:rsidP="00A927FE">
                            <w:pPr>
                              <w:widowControl w:val="0"/>
                              <w:autoSpaceDE w:val="0"/>
                              <w:autoSpaceDN w:val="0"/>
                              <w:adjustRightInd w:val="0"/>
                              <w:rPr>
                                <w:b/>
                                <w:bCs/>
                                <w:spacing w:val="60"/>
                                <w:sz w:val="20"/>
                                <w:szCs w:val="20"/>
                              </w:rPr>
                            </w:pPr>
                            <w:r w:rsidRPr="003F1828">
                              <w:rPr>
                                <w:b/>
                                <w:bCs/>
                                <w:spacing w:val="60"/>
                                <w:sz w:val="20"/>
                                <w:szCs w:val="20"/>
                              </w:rPr>
                              <w:t>How can the new network be promoted in Scotland and beyond? – By whom?</w:t>
                            </w:r>
                          </w:p>
                          <w:p w14:paraId="781402B9" w14:textId="77777777" w:rsidR="00C2044A" w:rsidRPr="003F1828" w:rsidRDefault="00C2044A" w:rsidP="00A927FE">
                            <w:pPr>
                              <w:widowControl w:val="0"/>
                              <w:autoSpaceDE w:val="0"/>
                              <w:autoSpaceDN w:val="0"/>
                              <w:adjustRightInd w:val="0"/>
                              <w:rPr>
                                <w:b/>
                                <w:bCs/>
                                <w:spacing w:val="60"/>
                                <w:sz w:val="20"/>
                                <w:szCs w:val="20"/>
                              </w:rPr>
                            </w:pPr>
                            <w:r w:rsidRPr="003F1828">
                              <w:rPr>
                                <w:b/>
                                <w:bCs/>
                                <w:spacing w:val="60"/>
                                <w:sz w:val="20"/>
                                <w:szCs w:val="20"/>
                              </w:rPr>
                              <w:t>What other networks/associations/bodies should the network connect with? – What is the potential relationship with SCEL?</w:t>
                            </w:r>
                          </w:p>
                          <w:p w14:paraId="32B9767C" w14:textId="77777777" w:rsidR="00C2044A" w:rsidRPr="003F1828" w:rsidRDefault="00C2044A" w:rsidP="00A536A3">
                            <w:pPr>
                              <w:widowControl w:val="0"/>
                              <w:autoSpaceDE w:val="0"/>
                              <w:autoSpaceDN w:val="0"/>
                              <w:adjustRightInd w:val="0"/>
                              <w:rPr>
                                <w:b/>
                                <w:bCs/>
                                <w:spacing w:val="60"/>
                                <w:sz w:val="20"/>
                                <w:szCs w:val="20"/>
                              </w:rPr>
                            </w:pPr>
                            <w:r w:rsidRPr="003F1828">
                              <w:rPr>
                                <w:b/>
                                <w:bCs/>
                                <w:spacing w:val="60"/>
                                <w:sz w:val="20"/>
                                <w:szCs w:val="20"/>
                              </w:rPr>
                              <w:t>What are the key themes/issues that the network should engage with in its first year?</w:t>
                            </w:r>
                          </w:p>
                          <w:p w14:paraId="10032F84" w14:textId="77777777" w:rsidR="00C2044A" w:rsidRPr="003F1828" w:rsidRDefault="00C2044A" w:rsidP="00A536A3">
                            <w:pPr>
                              <w:widowControl w:val="0"/>
                              <w:autoSpaceDE w:val="0"/>
                              <w:autoSpaceDN w:val="0"/>
                              <w:adjustRightInd w:val="0"/>
                              <w:rPr>
                                <w:b/>
                                <w:bCs/>
                                <w:spacing w:val="60"/>
                                <w:sz w:val="20"/>
                                <w:szCs w:val="20"/>
                              </w:rPr>
                            </w:pPr>
                            <w:r w:rsidRPr="003F1828">
                              <w:rPr>
                                <w:b/>
                                <w:bCs/>
                                <w:spacing w:val="60"/>
                                <w:sz w:val="20"/>
                                <w:szCs w:val="20"/>
                              </w:rPr>
                              <w:t>What vision would you have of the network in five years time? What would it have achieved? With what would it be engaged and with whom?</w:t>
                            </w:r>
                          </w:p>
                          <w:p w14:paraId="6542A4D5" w14:textId="77777777" w:rsidR="00C2044A" w:rsidRPr="003F1828" w:rsidRDefault="00C2044A" w:rsidP="00A536A3">
                            <w:pPr>
                              <w:widowControl w:val="0"/>
                              <w:autoSpaceDE w:val="0"/>
                              <w:autoSpaceDN w:val="0"/>
                              <w:adjustRightInd w:val="0"/>
                              <w:rPr>
                                <w:b/>
                                <w:bCs/>
                                <w:spacing w:val="60"/>
                                <w:sz w:val="20"/>
                                <w:szCs w:val="20"/>
                              </w:rPr>
                            </w:pPr>
                            <w:r w:rsidRPr="003F1828">
                              <w:rPr>
                                <w:b/>
                                <w:bCs/>
                                <w:spacing w:val="60"/>
                                <w:sz w:val="20"/>
                                <w:szCs w:val="20"/>
                              </w:rPr>
                              <w:t>What suggestions do you have for the initial network events?</w:t>
                            </w:r>
                          </w:p>
                          <w:p w14:paraId="48BA5CF7" w14:textId="77777777" w:rsidR="00C2044A" w:rsidRPr="00E51600" w:rsidRDefault="00C2044A" w:rsidP="00A536A3">
                            <w:pPr>
                              <w:widowControl w:val="0"/>
                              <w:autoSpaceDE w:val="0"/>
                              <w:autoSpaceDN w:val="0"/>
                              <w:adjustRightInd w:val="0"/>
                              <w:rPr>
                                <w:spacing w:val="60"/>
                                <w:sz w:val="24"/>
                              </w:rPr>
                            </w:pPr>
                          </w:p>
                          <w:p w14:paraId="308D448D" w14:textId="77777777" w:rsidR="00C2044A" w:rsidRPr="00E51600" w:rsidRDefault="00C2044A" w:rsidP="00A536A3">
                            <w:pPr>
                              <w:widowControl w:val="0"/>
                              <w:autoSpaceDE w:val="0"/>
                              <w:autoSpaceDN w:val="0"/>
                              <w:adjustRightInd w:val="0"/>
                              <w:rPr>
                                <w:spacing w:val="60"/>
                                <w:sz w:val="24"/>
                              </w:rPr>
                            </w:pPr>
                          </w:p>
                          <w:p w14:paraId="368BA060" w14:textId="77777777" w:rsidR="00C2044A" w:rsidRPr="00E51600" w:rsidRDefault="00C2044A" w:rsidP="00A927FE">
                            <w:pPr>
                              <w:widowControl w:val="0"/>
                              <w:autoSpaceDE w:val="0"/>
                              <w:autoSpaceDN w:val="0"/>
                              <w:adjustRightInd w:val="0"/>
                              <w:rPr>
                                <w:spacing w:val="60"/>
                                <w:sz w:val="24"/>
                              </w:rPr>
                            </w:pPr>
                          </w:p>
                          <w:p w14:paraId="259463D6" w14:textId="77777777" w:rsidR="00C2044A" w:rsidRPr="00E51600" w:rsidRDefault="00C2044A" w:rsidP="00A927FE">
                            <w:pPr>
                              <w:widowControl w:val="0"/>
                              <w:autoSpaceDE w:val="0"/>
                              <w:autoSpaceDN w:val="0"/>
                              <w:adjustRightInd w:val="0"/>
                              <w:rPr>
                                <w:spacing w:val="60"/>
                                <w:sz w:val="28"/>
                                <w:szCs w:val="28"/>
                              </w:rPr>
                            </w:pPr>
                          </w:p>
                          <w:p w14:paraId="48C6BDDE" w14:textId="77777777" w:rsidR="00C2044A" w:rsidRPr="00E51600" w:rsidRDefault="00C2044A" w:rsidP="00A927FE">
                            <w:pPr>
                              <w:widowControl w:val="0"/>
                              <w:autoSpaceDE w:val="0"/>
                              <w:autoSpaceDN w:val="0"/>
                              <w:adjustRightInd w:val="0"/>
                              <w:rPr>
                                <w:spacing w:val="60"/>
                                <w:sz w:val="28"/>
                                <w:szCs w:val="28"/>
                              </w:rPr>
                            </w:pPr>
                          </w:p>
                          <w:p w14:paraId="0B6EBF2D" w14:textId="77777777" w:rsidR="00C2044A" w:rsidRPr="00E51600" w:rsidRDefault="00C2044A" w:rsidP="00A927FE">
                            <w:pPr>
                              <w:widowControl w:val="0"/>
                              <w:autoSpaceDE w:val="0"/>
                              <w:autoSpaceDN w:val="0"/>
                              <w:adjustRightInd w:val="0"/>
                              <w:rPr>
                                <w:spacing w:val="60"/>
                                <w:sz w:val="28"/>
                                <w:szCs w:val="28"/>
                              </w:rPr>
                            </w:pPr>
                          </w:p>
                          <w:p w14:paraId="32A8C670" w14:textId="77777777" w:rsidR="00C2044A" w:rsidRPr="00E51600" w:rsidRDefault="00C2044A" w:rsidP="00A927FE">
                            <w:pPr>
                              <w:widowControl w:val="0"/>
                              <w:autoSpaceDE w:val="0"/>
                              <w:autoSpaceDN w:val="0"/>
                              <w:adjustRightInd w:val="0"/>
                              <w:rPr>
                                <w:spacing w:val="60"/>
                                <w:sz w:val="28"/>
                                <w:szCs w:val="28"/>
                              </w:rPr>
                            </w:pPr>
                          </w:p>
                          <w:p w14:paraId="0FD18D28" w14:textId="77777777" w:rsidR="00C2044A" w:rsidRPr="00E51600" w:rsidRDefault="00C2044A" w:rsidP="00A927FE">
                            <w:pPr>
                              <w:widowControl w:val="0"/>
                              <w:autoSpaceDE w:val="0"/>
                              <w:autoSpaceDN w:val="0"/>
                              <w:adjustRightInd w:val="0"/>
                              <w:rPr>
                                <w:spacing w:val="60"/>
                                <w:sz w:val="28"/>
                                <w:szCs w:val="28"/>
                              </w:rPr>
                            </w:pPr>
                          </w:p>
                          <w:p w14:paraId="75210288" w14:textId="77777777" w:rsidR="00C2044A" w:rsidRPr="00E51600" w:rsidRDefault="00C2044A" w:rsidP="00A927FE">
                            <w:pPr>
                              <w:widowControl w:val="0"/>
                              <w:autoSpaceDE w:val="0"/>
                              <w:autoSpaceDN w:val="0"/>
                              <w:adjustRightInd w:val="0"/>
                              <w:rPr>
                                <w:spacing w:val="60"/>
                                <w:sz w:val="28"/>
                                <w:szCs w:val="28"/>
                              </w:rPr>
                            </w:pPr>
                          </w:p>
                          <w:p w14:paraId="0E6B14CB" w14:textId="77777777" w:rsidR="00C2044A" w:rsidRPr="00E51600" w:rsidRDefault="00C2044A" w:rsidP="00A927FE">
                            <w:pPr>
                              <w:widowControl w:val="0"/>
                              <w:autoSpaceDE w:val="0"/>
                              <w:autoSpaceDN w:val="0"/>
                              <w:adjustRightInd w:val="0"/>
                              <w:jc w:val="center"/>
                              <w:rPr>
                                <w:spacing w:val="60"/>
                                <w:sz w:val="40"/>
                                <w:szCs w:val="40"/>
                              </w:rPr>
                            </w:pPr>
                          </w:p>
                          <w:p w14:paraId="3D096D1D" w14:textId="77777777" w:rsidR="00C2044A" w:rsidRPr="00E51600" w:rsidRDefault="00C2044A" w:rsidP="00C27B45">
                            <w:pPr>
                              <w:pStyle w:val="BodyText"/>
                              <w:rPr>
                                <w:color w:val="404040" w:themeColor="text1" w:themeTint="BF"/>
                                <w:sz w:val="32"/>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1" style="position:absolute;margin-left:36pt;margin-top:208.15pt;width:177pt;height:596.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" mv:complextextbox="1" fillcolor="#dbe5ee [660]" stroked="f" strokeweight="1.5pt">
                <v:textbox inset=",0,,0">
                  <w:txbxContent>
                    <w:p w14:paraId="4AFFFA90" w14:textId="77777777" w:rsidR="00C2044A" w:rsidRPr="00E51600" w:rsidRDefault="00C2044A" w:rsidP="00D44066">
                      <w:pPr>
                        <w:pStyle w:val="BodyText"/>
                        <w:spacing w:before="120" w:after="360"/>
                        <w:rPr>
                          <w:color w:val="404040" w:themeColor="text1" w:themeTint="BF"/>
                          <w:sz w:val="36"/>
                          <w:szCs w:val="36"/>
                        </w:rPr>
                      </w:pPr>
                      <w:r w:rsidRPr="00E51600">
                        <w:rPr>
                          <w:color w:val="404040" w:themeColor="text1" w:themeTint="BF"/>
                          <w:sz w:val="36"/>
                          <w:szCs w:val="36"/>
                        </w:rPr>
                        <w:t>Key Questions</w:t>
                      </w:r>
                    </w:p>
                    <w:p w14:paraId="593C4445" w14:textId="77777777" w:rsidR="00C2044A" w:rsidRPr="003F1828" w:rsidRDefault="00C2044A" w:rsidP="00A927FE">
                      <w:pPr>
                        <w:widowControl w:val="0"/>
                        <w:autoSpaceDE w:val="0"/>
                        <w:autoSpaceDN w:val="0"/>
                        <w:adjustRightInd w:val="0"/>
                        <w:rPr>
                          <w:b/>
                          <w:bCs/>
                          <w:spacing w:val="60"/>
                          <w:sz w:val="20"/>
                          <w:szCs w:val="20"/>
                        </w:rPr>
                      </w:pPr>
                      <w:r w:rsidRPr="003F1828">
                        <w:rPr>
                          <w:b/>
                          <w:bCs/>
                          <w:spacing w:val="60"/>
                          <w:sz w:val="20"/>
                          <w:szCs w:val="20"/>
                        </w:rPr>
                        <w:t>How can the new network be promoted in Scotland and beyond? – By whom?</w:t>
                      </w:r>
                    </w:p>
                    <w:p w14:paraId="781402B9" w14:textId="77777777" w:rsidR="00C2044A" w:rsidRPr="003F1828" w:rsidRDefault="00C2044A" w:rsidP="00A927FE">
                      <w:pPr>
                        <w:widowControl w:val="0"/>
                        <w:autoSpaceDE w:val="0"/>
                        <w:autoSpaceDN w:val="0"/>
                        <w:adjustRightInd w:val="0"/>
                        <w:rPr>
                          <w:b/>
                          <w:bCs/>
                          <w:spacing w:val="60"/>
                          <w:sz w:val="20"/>
                          <w:szCs w:val="20"/>
                        </w:rPr>
                      </w:pPr>
                      <w:r w:rsidRPr="003F1828">
                        <w:rPr>
                          <w:b/>
                          <w:bCs/>
                          <w:spacing w:val="60"/>
                          <w:sz w:val="20"/>
                          <w:szCs w:val="20"/>
                        </w:rPr>
                        <w:t>What other networks/associations/bodies should the network connect with? – What is the potential relationship with SCEL?</w:t>
                      </w:r>
                    </w:p>
                    <w:p w14:paraId="32B9767C" w14:textId="77777777" w:rsidR="00C2044A" w:rsidRPr="003F1828" w:rsidRDefault="00C2044A" w:rsidP="00A536A3">
                      <w:pPr>
                        <w:widowControl w:val="0"/>
                        <w:autoSpaceDE w:val="0"/>
                        <w:autoSpaceDN w:val="0"/>
                        <w:adjustRightInd w:val="0"/>
                        <w:rPr>
                          <w:b/>
                          <w:bCs/>
                          <w:spacing w:val="60"/>
                          <w:sz w:val="20"/>
                          <w:szCs w:val="20"/>
                        </w:rPr>
                      </w:pPr>
                      <w:r w:rsidRPr="003F1828">
                        <w:rPr>
                          <w:b/>
                          <w:bCs/>
                          <w:spacing w:val="60"/>
                          <w:sz w:val="20"/>
                          <w:szCs w:val="20"/>
                        </w:rPr>
                        <w:t>What are the key themes/issues that the network should engage with in its first year?</w:t>
                      </w:r>
                    </w:p>
                    <w:p w14:paraId="10032F84" w14:textId="77777777" w:rsidR="00C2044A" w:rsidRPr="003F1828" w:rsidRDefault="00C2044A" w:rsidP="00A536A3">
                      <w:pPr>
                        <w:widowControl w:val="0"/>
                        <w:autoSpaceDE w:val="0"/>
                        <w:autoSpaceDN w:val="0"/>
                        <w:adjustRightInd w:val="0"/>
                        <w:rPr>
                          <w:b/>
                          <w:bCs/>
                          <w:spacing w:val="60"/>
                          <w:sz w:val="20"/>
                          <w:szCs w:val="20"/>
                        </w:rPr>
                      </w:pPr>
                      <w:r w:rsidRPr="003F1828">
                        <w:rPr>
                          <w:b/>
                          <w:bCs/>
                          <w:spacing w:val="60"/>
                          <w:sz w:val="20"/>
                          <w:szCs w:val="20"/>
                        </w:rPr>
                        <w:t>What vision would you have of the network in five years time? What would it have achieved? With what would it be engaged and with whom?</w:t>
                      </w:r>
                    </w:p>
                    <w:p w14:paraId="6542A4D5" w14:textId="77777777" w:rsidR="00C2044A" w:rsidRPr="003F1828" w:rsidRDefault="00C2044A" w:rsidP="00A536A3">
                      <w:pPr>
                        <w:widowControl w:val="0"/>
                        <w:autoSpaceDE w:val="0"/>
                        <w:autoSpaceDN w:val="0"/>
                        <w:adjustRightInd w:val="0"/>
                        <w:rPr>
                          <w:b/>
                          <w:bCs/>
                          <w:spacing w:val="60"/>
                          <w:sz w:val="20"/>
                          <w:szCs w:val="20"/>
                        </w:rPr>
                      </w:pPr>
                      <w:r w:rsidRPr="003F1828">
                        <w:rPr>
                          <w:b/>
                          <w:bCs/>
                          <w:spacing w:val="60"/>
                          <w:sz w:val="20"/>
                          <w:szCs w:val="20"/>
                        </w:rPr>
                        <w:t>What suggestions do you have for the initial network events?</w:t>
                      </w:r>
                    </w:p>
                    <w:p w14:paraId="48BA5CF7" w14:textId="77777777" w:rsidR="00C2044A" w:rsidRPr="00E51600" w:rsidRDefault="00C2044A" w:rsidP="00A536A3">
                      <w:pPr>
                        <w:widowControl w:val="0"/>
                        <w:autoSpaceDE w:val="0"/>
                        <w:autoSpaceDN w:val="0"/>
                        <w:adjustRightInd w:val="0"/>
                        <w:rPr>
                          <w:spacing w:val="60"/>
                          <w:sz w:val="24"/>
                        </w:rPr>
                      </w:pPr>
                    </w:p>
                    <w:p w14:paraId="308D448D" w14:textId="77777777" w:rsidR="00C2044A" w:rsidRPr="00E51600" w:rsidRDefault="00C2044A" w:rsidP="00A536A3">
                      <w:pPr>
                        <w:widowControl w:val="0"/>
                        <w:autoSpaceDE w:val="0"/>
                        <w:autoSpaceDN w:val="0"/>
                        <w:adjustRightInd w:val="0"/>
                        <w:rPr>
                          <w:spacing w:val="60"/>
                          <w:sz w:val="24"/>
                        </w:rPr>
                      </w:pPr>
                    </w:p>
                    <w:p w14:paraId="368BA060" w14:textId="77777777" w:rsidR="00C2044A" w:rsidRPr="00E51600" w:rsidRDefault="00C2044A" w:rsidP="00A927FE">
                      <w:pPr>
                        <w:widowControl w:val="0"/>
                        <w:autoSpaceDE w:val="0"/>
                        <w:autoSpaceDN w:val="0"/>
                        <w:adjustRightInd w:val="0"/>
                        <w:rPr>
                          <w:spacing w:val="60"/>
                          <w:sz w:val="24"/>
                        </w:rPr>
                      </w:pPr>
                    </w:p>
                    <w:p w14:paraId="259463D6" w14:textId="77777777" w:rsidR="00C2044A" w:rsidRPr="00E51600" w:rsidRDefault="00C2044A" w:rsidP="00A927FE">
                      <w:pPr>
                        <w:widowControl w:val="0"/>
                        <w:autoSpaceDE w:val="0"/>
                        <w:autoSpaceDN w:val="0"/>
                        <w:adjustRightInd w:val="0"/>
                        <w:rPr>
                          <w:spacing w:val="60"/>
                          <w:sz w:val="28"/>
                          <w:szCs w:val="28"/>
                        </w:rPr>
                      </w:pPr>
                    </w:p>
                    <w:p w14:paraId="48C6BDDE" w14:textId="77777777" w:rsidR="00C2044A" w:rsidRPr="00E51600" w:rsidRDefault="00C2044A" w:rsidP="00A927FE">
                      <w:pPr>
                        <w:widowControl w:val="0"/>
                        <w:autoSpaceDE w:val="0"/>
                        <w:autoSpaceDN w:val="0"/>
                        <w:adjustRightInd w:val="0"/>
                        <w:rPr>
                          <w:spacing w:val="60"/>
                          <w:sz w:val="28"/>
                          <w:szCs w:val="28"/>
                        </w:rPr>
                      </w:pPr>
                    </w:p>
                    <w:p w14:paraId="0B6EBF2D" w14:textId="77777777" w:rsidR="00C2044A" w:rsidRPr="00E51600" w:rsidRDefault="00C2044A" w:rsidP="00A927FE">
                      <w:pPr>
                        <w:widowControl w:val="0"/>
                        <w:autoSpaceDE w:val="0"/>
                        <w:autoSpaceDN w:val="0"/>
                        <w:adjustRightInd w:val="0"/>
                        <w:rPr>
                          <w:spacing w:val="60"/>
                          <w:sz w:val="28"/>
                          <w:szCs w:val="28"/>
                        </w:rPr>
                      </w:pPr>
                    </w:p>
                    <w:p w14:paraId="32A8C670" w14:textId="77777777" w:rsidR="00C2044A" w:rsidRPr="00E51600" w:rsidRDefault="00C2044A" w:rsidP="00A927FE">
                      <w:pPr>
                        <w:widowControl w:val="0"/>
                        <w:autoSpaceDE w:val="0"/>
                        <w:autoSpaceDN w:val="0"/>
                        <w:adjustRightInd w:val="0"/>
                        <w:rPr>
                          <w:spacing w:val="60"/>
                          <w:sz w:val="28"/>
                          <w:szCs w:val="28"/>
                        </w:rPr>
                      </w:pPr>
                    </w:p>
                    <w:p w14:paraId="0FD18D28" w14:textId="77777777" w:rsidR="00C2044A" w:rsidRPr="00E51600" w:rsidRDefault="00C2044A" w:rsidP="00A927FE">
                      <w:pPr>
                        <w:widowControl w:val="0"/>
                        <w:autoSpaceDE w:val="0"/>
                        <w:autoSpaceDN w:val="0"/>
                        <w:adjustRightInd w:val="0"/>
                        <w:rPr>
                          <w:spacing w:val="60"/>
                          <w:sz w:val="28"/>
                          <w:szCs w:val="28"/>
                        </w:rPr>
                      </w:pPr>
                    </w:p>
                    <w:p w14:paraId="75210288" w14:textId="77777777" w:rsidR="00C2044A" w:rsidRPr="00E51600" w:rsidRDefault="00C2044A" w:rsidP="00A927FE">
                      <w:pPr>
                        <w:widowControl w:val="0"/>
                        <w:autoSpaceDE w:val="0"/>
                        <w:autoSpaceDN w:val="0"/>
                        <w:adjustRightInd w:val="0"/>
                        <w:rPr>
                          <w:spacing w:val="60"/>
                          <w:sz w:val="28"/>
                          <w:szCs w:val="28"/>
                        </w:rPr>
                      </w:pPr>
                    </w:p>
                    <w:p w14:paraId="0E6B14CB" w14:textId="77777777" w:rsidR="00C2044A" w:rsidRPr="00E51600" w:rsidRDefault="00C2044A" w:rsidP="00A927FE">
                      <w:pPr>
                        <w:widowControl w:val="0"/>
                        <w:autoSpaceDE w:val="0"/>
                        <w:autoSpaceDN w:val="0"/>
                        <w:adjustRightInd w:val="0"/>
                        <w:jc w:val="center"/>
                        <w:rPr>
                          <w:spacing w:val="60"/>
                          <w:sz w:val="40"/>
                          <w:szCs w:val="40"/>
                        </w:rPr>
                      </w:pPr>
                    </w:p>
                    <w:p w14:paraId="3D096D1D" w14:textId="77777777" w:rsidR="00C2044A" w:rsidRPr="00E51600" w:rsidRDefault="00C2044A" w:rsidP="00C27B45">
                      <w:pPr>
                        <w:pStyle w:val="BodyText"/>
                        <w:rPr>
                          <w:color w:val="404040" w:themeColor="text1" w:themeTint="BF"/>
                          <w:sz w:val="32"/>
                          <w:szCs w:val="32"/>
                        </w:rPr>
                      </w:pPr>
                    </w:p>
                  </w:txbxContent>
                </v:textbox>
                <w10:wrap type="through" anchorx="page" anchory="page"/>
              </v:rect>
            </w:pict>
          </mc:Fallback>
        </mc:AlternateContent>
      </w:r>
      <w:r w:rsidR="00E31B62">
        <w:rPr>
          <w:noProof/>
        </w:rPr>
        <w:drawing>
          <wp:anchor distT="0" distB="0" distL="114300" distR="114300" simplePos="0" relativeHeight="251663872" behindDoc="0" locked="0" layoutInCell="1" allowOverlap="1" wp14:anchorId="4C6B3063" wp14:editId="472C1431">
            <wp:simplePos x="0" y="0"/>
            <wp:positionH relativeFrom="page">
              <wp:posOffset>482600</wp:posOffset>
            </wp:positionH>
            <wp:positionV relativeFrom="page">
              <wp:posOffset>694690</wp:posOffset>
            </wp:positionV>
            <wp:extent cx="2352040" cy="1568450"/>
            <wp:effectExtent l="0" t="0" r="10160" b="6350"/>
            <wp:wrapTight wrapText="bothSides">
              <wp:wrapPolygon edited="0">
                <wp:start x="0" y="0"/>
                <wp:lineTo x="0" y="21338"/>
                <wp:lineTo x="21460" y="21338"/>
                <wp:lineTo x="21460"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52040" cy="1568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143374">
        <w:rPr>
          <w:noProof/>
        </w:rPr>
        <mc:AlternateContent>
          <mc:Choice Requires="wps">
            <w:drawing>
              <wp:anchor distT="0" distB="0" distL="114300" distR="114300" simplePos="0" relativeHeight="251665920" behindDoc="0" locked="0" layoutInCell="1" allowOverlap="1" wp14:anchorId="010F678F" wp14:editId="47047E90">
                <wp:simplePos x="0" y="0"/>
                <wp:positionH relativeFrom="page">
                  <wp:posOffset>5100320</wp:posOffset>
                </wp:positionH>
                <wp:positionV relativeFrom="page">
                  <wp:posOffset>3285490</wp:posOffset>
                </wp:positionV>
                <wp:extent cx="1998980" cy="5600700"/>
                <wp:effectExtent l="0" t="0" r="0" b="12700"/>
                <wp:wrapThrough wrapText="bothSides">
                  <wp:wrapPolygon edited="0">
                    <wp:start x="274" y="0"/>
                    <wp:lineTo x="274" y="21551"/>
                    <wp:lineTo x="21133" y="21551"/>
                    <wp:lineTo x="21133" y="0"/>
                    <wp:lineTo x="274" y="0"/>
                  </wp:wrapPolygon>
                </wp:wrapThrough>
                <wp:docPr id="26" name="Text Box 26"/>
                <wp:cNvGraphicFramePr/>
                <a:graphic xmlns:a="http://schemas.openxmlformats.org/drawingml/2006/main">
                  <a:graphicData uri="http://schemas.microsoft.com/office/word/2010/wordprocessingShape">
                    <wps:wsp>
                      <wps:cNvSpPr txBox="1"/>
                      <wps:spPr>
                        <a:xfrm>
                          <a:off x="0" y="0"/>
                          <a:ext cx="1998980" cy="5600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2" type="#_x0000_t202" style="position:absolute;margin-left:401.6pt;margin-top:258.7pt;width:157.4pt;height:441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" mv:complextextbox="1" filled="f" stroked="f">
                <v:textbox>
                  <w:txbxContent/>
                </v:textbox>
                <w10:wrap type="through" anchorx="page" anchory="page"/>
              </v:shape>
            </w:pict>
          </mc:Fallback>
        </mc:AlternateContent>
      </w:r>
      <w:r w:rsidR="00C05D87">
        <w:rPr>
          <w:noProof/>
        </w:rPr>
        <w:drawing>
          <wp:anchor distT="0" distB="0" distL="114300" distR="114300" simplePos="0" relativeHeight="251730432" behindDoc="0" locked="0" layoutInCell="1" allowOverlap="1" wp14:anchorId="12783B33" wp14:editId="2983CD26">
            <wp:simplePos x="0" y="0"/>
            <wp:positionH relativeFrom="page">
              <wp:posOffset>5943600</wp:posOffset>
            </wp:positionH>
            <wp:positionV relativeFrom="page">
              <wp:posOffset>8978900</wp:posOffset>
            </wp:positionV>
            <wp:extent cx="1028700" cy="1209675"/>
            <wp:effectExtent l="0" t="0" r="12700" b="9525"/>
            <wp:wrapThrough wrapText="bothSides">
              <wp:wrapPolygon edited="0">
                <wp:start x="0" y="0"/>
                <wp:lineTo x="0" y="21317"/>
                <wp:lineTo x="21333" y="21317"/>
                <wp:lineTo x="21333"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Logo-01.jpg copy.jpeg"/>
                    <pic:cNvPicPr/>
                  </pic:nvPicPr>
                  <pic:blipFill>
                    <a:blip r:embed="rId10">
                      <a:extLst>
                        <a:ext uri="{28A0092B-C50C-407E-A947-70E740481C1C}">
                          <a14:useLocalDpi xmlns:a14="http://schemas.microsoft.com/office/drawing/2010/main" val="0"/>
                        </a:ext>
                      </a:extLst>
                    </a:blip>
                    <a:stretch>
                      <a:fillRect/>
                    </a:stretch>
                  </pic:blipFill>
                  <pic:spPr>
                    <a:xfrm>
                      <a:off x="0" y="0"/>
                      <a:ext cx="1028700" cy="1209675"/>
                    </a:xfrm>
                    <a:prstGeom prst="rect">
                      <a:avLst/>
                    </a:prstGeom>
                  </pic:spPr>
                </pic:pic>
              </a:graphicData>
            </a:graphic>
            <wp14:sizeRelH relativeFrom="margin">
              <wp14:pctWidth>0</wp14:pctWidth>
            </wp14:sizeRelH>
            <wp14:sizeRelV relativeFrom="margin">
              <wp14:pctHeight>0</wp14:pctHeight>
            </wp14:sizeRelV>
          </wp:anchor>
        </w:drawing>
      </w:r>
      <w:r w:rsidR="0088502E" w:rsidRPr="002B3574">
        <w:rPr>
          <w:noProof/>
        </w:rPr>
        <mc:AlternateContent>
          <mc:Choice Requires="wps">
            <w:drawing>
              <wp:anchor distT="0" distB="0" distL="114300" distR="114300" simplePos="0" relativeHeight="251666944" behindDoc="0" locked="0" layoutInCell="1" allowOverlap="1" wp14:anchorId="4061F86E" wp14:editId="098474B2">
                <wp:simplePos x="0" y="0"/>
                <wp:positionH relativeFrom="page">
                  <wp:posOffset>5016500</wp:posOffset>
                </wp:positionH>
                <wp:positionV relativeFrom="page">
                  <wp:posOffset>3340100</wp:posOffset>
                </wp:positionV>
                <wp:extent cx="0" cy="5435600"/>
                <wp:effectExtent l="0" t="0" r="25400" b="25400"/>
                <wp:wrapTight wrapText="bothSides">
                  <wp:wrapPolygon edited="0">
                    <wp:start x="-1" y="0"/>
                    <wp:lineTo x="-1" y="21600"/>
                    <wp:lineTo x="-1" y="21600"/>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4356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5pt,263pt" to="395pt,6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" strokecolor="#5080aa [3204]" strokeweight=".25pt">
                <w10:wrap type="tight" anchorx="page" anchory="page"/>
              </v:line>
            </w:pict>
          </mc:Fallback>
        </mc:AlternateContent>
      </w:r>
      <w:r w:rsidR="00F8092C">
        <w:rPr>
          <w:noProof/>
        </w:rPr>
        <mc:AlternateContent>
          <mc:Choice Requires="wps">
            <w:drawing>
              <wp:anchor distT="0" distB="0" distL="114300" distR="114300" simplePos="0" relativeHeight="251664896" behindDoc="0" locked="0" layoutInCell="1" allowOverlap="1" wp14:anchorId="397D973F" wp14:editId="222029C6">
                <wp:simplePos x="0" y="0"/>
                <wp:positionH relativeFrom="page">
                  <wp:posOffset>2834640</wp:posOffset>
                </wp:positionH>
                <wp:positionV relativeFrom="page">
                  <wp:posOffset>3340100</wp:posOffset>
                </wp:positionV>
                <wp:extent cx="1998980" cy="6883400"/>
                <wp:effectExtent l="0" t="0" r="0" b="0"/>
                <wp:wrapThrough wrapText="bothSides">
                  <wp:wrapPolygon edited="0">
                    <wp:start x="274" y="0"/>
                    <wp:lineTo x="274" y="21520"/>
                    <wp:lineTo x="21133" y="21520"/>
                    <wp:lineTo x="21133" y="0"/>
                    <wp:lineTo x="274" y="0"/>
                  </wp:wrapPolygon>
                </wp:wrapThrough>
                <wp:docPr id="25" name="Text Box 25"/>
                <wp:cNvGraphicFramePr/>
                <a:graphic xmlns:a="http://schemas.openxmlformats.org/drawingml/2006/main">
                  <a:graphicData uri="http://schemas.microsoft.com/office/word/2010/wordprocessingShape">
                    <wps:wsp>
                      <wps:cNvSpPr txBox="1"/>
                      <wps:spPr>
                        <a:xfrm>
                          <a:off x="0" y="0"/>
                          <a:ext cx="1998980" cy="6883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0">
                        <w:txbxContent>
                          <w:p w14:paraId="314A2332" w14:textId="77777777" w:rsidR="00C2044A" w:rsidRPr="00E51600" w:rsidRDefault="00C2044A" w:rsidP="00A444F2">
                            <w:pPr>
                              <w:ind w:left="57" w:right="57"/>
                              <w:jc w:val="both"/>
                              <w:rPr>
                                <w:rFonts w:cs="Calibri"/>
                                <w:szCs w:val="22"/>
                              </w:rPr>
                            </w:pPr>
                            <w:r w:rsidRPr="00E51600">
                              <w:rPr>
                                <w:rFonts w:cs="Calibri"/>
                                <w:szCs w:val="22"/>
                              </w:rPr>
                              <w:t xml:space="preserve">The primacy of leadership in effecting change and improving outcomes for young people is seen in ongoing investment in building leadership capacity and capability across education systems, including Scotland. While leadership challenges and solutions are context specific, approaches to leadership development reflect global trends. Given the scale and speed of systemic change in education, the place and role of research in informing such approaches and supporting the development of leaders can be often be partial or </w:t>
                            </w:r>
                            <w:r w:rsidRPr="00E51600">
                              <w:rPr>
                                <w:rFonts w:cs="Calibri"/>
                                <w:i/>
                                <w:iCs/>
                                <w:szCs w:val="22"/>
                              </w:rPr>
                              <w:t>post factum</w:t>
                            </w:r>
                            <w:r w:rsidRPr="00E51600">
                              <w:rPr>
                                <w:rFonts w:cs="Calibri"/>
                                <w:szCs w:val="22"/>
                              </w:rPr>
                              <w:t>. This new SERA network will provide a forum to articulate and discuss leadership and leader learning and development; to connect academics, researchers, practitioners and policy makers; and to interact nationally and internationally with cognate research associations.</w:t>
                            </w:r>
                          </w:p>
                          <w:p w14:paraId="04350E7C" w14:textId="77777777" w:rsidR="00C2044A" w:rsidRPr="00E51600" w:rsidRDefault="00C2044A" w:rsidP="00A444F2">
                            <w:pPr>
                              <w:ind w:left="57" w:right="57"/>
                              <w:jc w:val="both"/>
                              <w:rPr>
                                <w:rFonts w:cs="Calibri"/>
                                <w:szCs w:val="22"/>
                              </w:rPr>
                            </w:pPr>
                          </w:p>
                          <w:p w14:paraId="02794BF2" w14:textId="77777777" w:rsidR="00C2044A" w:rsidRPr="00E51600" w:rsidRDefault="00C2044A" w:rsidP="00A444F2">
                            <w:pPr>
                              <w:ind w:left="244" w:right="57"/>
                              <w:rPr>
                                <w:rFonts w:asciiTheme="majorHAnsi" w:hAnsiTheme="majorHAnsi" w:cs="Calibri" w:hint="eastAsia"/>
                                <w:sz w:val="24"/>
                              </w:rPr>
                            </w:pPr>
                            <w:r w:rsidRPr="00E51600">
                              <w:rPr>
                                <w:rFonts w:asciiTheme="majorHAnsi" w:hAnsiTheme="majorHAnsi" w:cs="Calibri" w:hint="eastAsia"/>
                                <w:sz w:val="24"/>
                              </w:rPr>
                              <w:t>O</w:t>
                            </w:r>
                            <w:r w:rsidRPr="00E51600">
                              <w:rPr>
                                <w:rFonts w:asciiTheme="majorHAnsi" w:hAnsiTheme="majorHAnsi" w:cs="Calibri"/>
                                <w:sz w:val="24"/>
                              </w:rPr>
                              <w:t>bjectives For coming year</w:t>
                            </w:r>
                          </w:p>
                          <w:p w14:paraId="02632C6E" w14:textId="77777777" w:rsidR="00C2044A" w:rsidRPr="00E51600" w:rsidRDefault="00C2044A" w:rsidP="00A444F2">
                            <w:pPr>
                              <w:pStyle w:val="ListParagraph"/>
                              <w:ind w:right="57"/>
                              <w:rPr>
                                <w:rFonts w:asciiTheme="majorHAnsi" w:hAnsiTheme="majorHAnsi" w:cs="Calibri" w:hint="eastAsia"/>
                                <w:color w:val="404040" w:themeColor="text1" w:themeTint="BF"/>
                                <w:szCs w:val="22"/>
                              </w:rPr>
                            </w:pPr>
                          </w:p>
                          <w:p w14:paraId="31AC1D34"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 xml:space="preserve">To </w:t>
                            </w:r>
                            <w:proofErr w:type="spellStart"/>
                            <w:r w:rsidRPr="00E51600">
                              <w:rPr>
                                <w:rFonts w:cs="Times New Roman"/>
                                <w:color w:val="404040" w:themeColor="text1" w:themeTint="BF"/>
                                <w:sz w:val="20"/>
                                <w:szCs w:val="20"/>
                              </w:rPr>
                              <w:t>publicise</w:t>
                            </w:r>
                            <w:proofErr w:type="spellEnd"/>
                            <w:r w:rsidRPr="00E51600">
                              <w:rPr>
                                <w:rFonts w:cs="Times New Roman"/>
                                <w:color w:val="404040" w:themeColor="text1" w:themeTint="BF"/>
                                <w:sz w:val="20"/>
                                <w:szCs w:val="20"/>
                              </w:rPr>
                              <w:t xml:space="preserve"> the network and to extend membership of it</w:t>
                            </w:r>
                          </w:p>
                          <w:p w14:paraId="32E928EE"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produce a paper for the formal launch of the network and to seek publication of it in Scottish Education Review</w:t>
                            </w:r>
                          </w:p>
                          <w:p w14:paraId="35D40AE1"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organise the official launch of the Leadership in Scottish Education Network</w:t>
                            </w:r>
                          </w:p>
                          <w:p w14:paraId="22B21A1B"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develop strategy and an action plan for the network</w:t>
                            </w:r>
                          </w:p>
                          <w:p w14:paraId="25A03269"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organise network events</w:t>
                            </w:r>
                          </w:p>
                          <w:p w14:paraId="0DBAAD41"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 xml:space="preserve">To build </w:t>
                            </w:r>
                            <w:proofErr w:type="gramStart"/>
                            <w:r w:rsidRPr="00E51600">
                              <w:rPr>
                                <w:rFonts w:cs="Times New Roman"/>
                                <w:color w:val="404040" w:themeColor="text1" w:themeTint="BF"/>
                                <w:sz w:val="20"/>
                                <w:szCs w:val="20"/>
                              </w:rPr>
                              <w:t>a  network</w:t>
                            </w:r>
                            <w:proofErr w:type="gramEnd"/>
                            <w:r w:rsidRPr="00E51600">
                              <w:rPr>
                                <w:rFonts w:cs="Times New Roman"/>
                                <w:color w:val="404040" w:themeColor="text1" w:themeTint="BF"/>
                                <w:sz w:val="20"/>
                                <w:szCs w:val="20"/>
                              </w:rPr>
                              <w:t xml:space="preserve"> strand for  the SERA Conference 2015</w:t>
                            </w:r>
                          </w:p>
                          <w:p w14:paraId="4D95588D"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prepare a progress report for the SERA Executive and for the SERA AGM 2015</w:t>
                            </w:r>
                          </w:p>
                          <w:p w14:paraId="7572ED11" w14:textId="77777777" w:rsidR="00C2044A" w:rsidRPr="00E51600" w:rsidRDefault="00C2044A" w:rsidP="00A444F2">
                            <w:pPr>
                              <w:ind w:left="57" w:right="57"/>
                              <w:jc w:val="both"/>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3" type="#_x0000_t202" style="position:absolute;margin-left:223.2pt;margin-top:263pt;width:157.4pt;height:542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" mv:complextextbox="1" filled="f" stroked="f">
                <v:textbox style="mso-next-textbox:#Text Box 26">
                  <w:txbxContent>
                    <w:p w14:paraId="314A2332" w14:textId="77777777" w:rsidR="00C2044A" w:rsidRPr="00E51600" w:rsidRDefault="00C2044A" w:rsidP="00A444F2">
                      <w:pPr>
                        <w:ind w:left="57" w:right="57"/>
                        <w:jc w:val="both"/>
                        <w:rPr>
                          <w:rFonts w:cs="Calibri"/>
                          <w:szCs w:val="22"/>
                        </w:rPr>
                      </w:pPr>
                      <w:r w:rsidRPr="00E51600">
                        <w:rPr>
                          <w:rFonts w:cs="Calibri"/>
                          <w:szCs w:val="22"/>
                        </w:rPr>
                        <w:t xml:space="preserve">The primacy of leadership in effecting change and improving outcomes for young people is seen in ongoing investment in building leadership capacity and capability across education systems, including Scotland. While leadership challenges and solutions are context specific, approaches to leadership development reflect global trends. Given the scale and speed of systemic change in education, the place and role of research in informing such approaches and supporting the development of leaders can be often be partial or </w:t>
                      </w:r>
                      <w:r w:rsidRPr="00E51600">
                        <w:rPr>
                          <w:rFonts w:cs="Calibri"/>
                          <w:i/>
                          <w:iCs/>
                          <w:szCs w:val="22"/>
                        </w:rPr>
                        <w:t>post factum</w:t>
                      </w:r>
                      <w:r w:rsidRPr="00E51600">
                        <w:rPr>
                          <w:rFonts w:cs="Calibri"/>
                          <w:szCs w:val="22"/>
                        </w:rPr>
                        <w:t>. This new SERA network will provide a forum to articulate and discuss leadership and leader learning and development; to connect academics, researchers, practitioners and policy makers; and to interact nationally and internationally with cognate research associations.</w:t>
                      </w:r>
                    </w:p>
                    <w:p w14:paraId="04350E7C" w14:textId="77777777" w:rsidR="00C2044A" w:rsidRPr="00E51600" w:rsidRDefault="00C2044A" w:rsidP="00A444F2">
                      <w:pPr>
                        <w:ind w:left="57" w:right="57"/>
                        <w:jc w:val="both"/>
                        <w:rPr>
                          <w:rFonts w:cs="Calibri"/>
                          <w:szCs w:val="22"/>
                        </w:rPr>
                      </w:pPr>
                    </w:p>
                    <w:p w14:paraId="02794BF2" w14:textId="77777777" w:rsidR="00C2044A" w:rsidRPr="00E51600" w:rsidRDefault="00C2044A" w:rsidP="00A444F2">
                      <w:pPr>
                        <w:ind w:left="244" w:right="57"/>
                        <w:rPr>
                          <w:rFonts w:asciiTheme="majorHAnsi" w:hAnsiTheme="majorHAnsi" w:cs="Calibri" w:hint="eastAsia"/>
                          <w:sz w:val="24"/>
                        </w:rPr>
                      </w:pPr>
                      <w:r w:rsidRPr="00E51600">
                        <w:rPr>
                          <w:rFonts w:asciiTheme="majorHAnsi" w:hAnsiTheme="majorHAnsi" w:cs="Calibri" w:hint="eastAsia"/>
                          <w:sz w:val="24"/>
                        </w:rPr>
                        <w:t>O</w:t>
                      </w:r>
                      <w:r w:rsidRPr="00E51600">
                        <w:rPr>
                          <w:rFonts w:asciiTheme="majorHAnsi" w:hAnsiTheme="majorHAnsi" w:cs="Calibri"/>
                          <w:sz w:val="24"/>
                        </w:rPr>
                        <w:t>bjectives For coming year</w:t>
                      </w:r>
                    </w:p>
                    <w:p w14:paraId="02632C6E" w14:textId="77777777" w:rsidR="00C2044A" w:rsidRPr="00E51600" w:rsidRDefault="00C2044A" w:rsidP="00A444F2">
                      <w:pPr>
                        <w:pStyle w:val="ListParagraph"/>
                        <w:ind w:right="57"/>
                        <w:rPr>
                          <w:rFonts w:asciiTheme="majorHAnsi" w:hAnsiTheme="majorHAnsi" w:cs="Calibri" w:hint="eastAsia"/>
                          <w:color w:val="404040" w:themeColor="text1" w:themeTint="BF"/>
                          <w:szCs w:val="22"/>
                        </w:rPr>
                      </w:pPr>
                    </w:p>
                    <w:p w14:paraId="31AC1D34"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 xml:space="preserve">To </w:t>
                      </w:r>
                      <w:proofErr w:type="spellStart"/>
                      <w:r w:rsidRPr="00E51600">
                        <w:rPr>
                          <w:rFonts w:cs="Times New Roman"/>
                          <w:color w:val="404040" w:themeColor="text1" w:themeTint="BF"/>
                          <w:sz w:val="20"/>
                          <w:szCs w:val="20"/>
                        </w:rPr>
                        <w:t>publicise</w:t>
                      </w:r>
                      <w:proofErr w:type="spellEnd"/>
                      <w:r w:rsidRPr="00E51600">
                        <w:rPr>
                          <w:rFonts w:cs="Times New Roman"/>
                          <w:color w:val="404040" w:themeColor="text1" w:themeTint="BF"/>
                          <w:sz w:val="20"/>
                          <w:szCs w:val="20"/>
                        </w:rPr>
                        <w:t xml:space="preserve"> the network and to extend membership of it</w:t>
                      </w:r>
                    </w:p>
                    <w:p w14:paraId="32E928EE"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produce a paper for the formal launch of the network and to seek publication of it in Scottish Education Review</w:t>
                      </w:r>
                    </w:p>
                    <w:p w14:paraId="35D40AE1"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organise the official launch of the Leadership in Scottish Education Network</w:t>
                      </w:r>
                    </w:p>
                    <w:p w14:paraId="22B21A1B"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develop strategy and an action plan for the network</w:t>
                      </w:r>
                    </w:p>
                    <w:p w14:paraId="25A03269"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organise network events</w:t>
                      </w:r>
                    </w:p>
                    <w:p w14:paraId="0DBAAD41"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 xml:space="preserve">To build </w:t>
                      </w:r>
                      <w:proofErr w:type="gramStart"/>
                      <w:r w:rsidRPr="00E51600">
                        <w:rPr>
                          <w:rFonts w:cs="Times New Roman"/>
                          <w:color w:val="404040" w:themeColor="text1" w:themeTint="BF"/>
                          <w:sz w:val="20"/>
                          <w:szCs w:val="20"/>
                        </w:rPr>
                        <w:t>a  network</w:t>
                      </w:r>
                      <w:proofErr w:type="gramEnd"/>
                      <w:r w:rsidRPr="00E51600">
                        <w:rPr>
                          <w:rFonts w:cs="Times New Roman"/>
                          <w:color w:val="404040" w:themeColor="text1" w:themeTint="BF"/>
                          <w:sz w:val="20"/>
                          <w:szCs w:val="20"/>
                        </w:rPr>
                        <w:t xml:space="preserve"> strand for  the SERA Conference 2015</w:t>
                      </w:r>
                    </w:p>
                    <w:p w14:paraId="4D95588D" w14:textId="77777777" w:rsidR="00C2044A" w:rsidRPr="00E51600" w:rsidRDefault="00C2044A" w:rsidP="00A444F2">
                      <w:pPr>
                        <w:pStyle w:val="ListParagraph"/>
                        <w:numPr>
                          <w:ilvl w:val="0"/>
                          <w:numId w:val="5"/>
                        </w:numPr>
                        <w:spacing w:line="360" w:lineRule="auto"/>
                        <w:ind w:right="57"/>
                        <w:rPr>
                          <w:rFonts w:cs="Times New Roman"/>
                          <w:color w:val="404040" w:themeColor="text1" w:themeTint="BF"/>
                          <w:sz w:val="20"/>
                          <w:szCs w:val="20"/>
                        </w:rPr>
                      </w:pPr>
                      <w:r w:rsidRPr="00E51600">
                        <w:rPr>
                          <w:rFonts w:cs="Times New Roman"/>
                          <w:color w:val="404040" w:themeColor="text1" w:themeTint="BF"/>
                          <w:sz w:val="20"/>
                          <w:szCs w:val="20"/>
                        </w:rPr>
                        <w:t>To prepare a progress report for the SERA Executive and for the SERA AGM 2015</w:t>
                      </w:r>
                    </w:p>
                    <w:p w14:paraId="7572ED11" w14:textId="77777777" w:rsidR="00C2044A" w:rsidRPr="00E51600" w:rsidRDefault="00C2044A" w:rsidP="00A444F2">
                      <w:pPr>
                        <w:ind w:left="57" w:right="57"/>
                        <w:jc w:val="both"/>
                        <w:rPr>
                          <w:szCs w:val="22"/>
                        </w:rPr>
                      </w:pPr>
                    </w:p>
                  </w:txbxContent>
                </v:textbox>
                <w10:wrap type="through" anchorx="page" anchory="page"/>
              </v:shape>
            </w:pict>
          </mc:Fallback>
        </mc:AlternateContent>
      </w:r>
      <w:r w:rsidR="00D44066">
        <w:rPr>
          <w:noProof/>
        </w:rPr>
        <mc:AlternateContent>
          <mc:Choice Requires="wps">
            <w:drawing>
              <wp:anchor distT="0" distB="0" distL="114300" distR="114300" simplePos="0" relativeHeight="251696640" behindDoc="0" locked="0" layoutInCell="1" allowOverlap="1" wp14:anchorId="46EF5B42" wp14:editId="678CD402">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40" name="Text Box 4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771D56"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4" type="#_x0000_t202" style="position:absolute;margin-left:692pt;margin-top:474pt;width:23.45pt;height:1in;z-index:25169664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" mv:complextextbox="1" filled="f" stroked="f">
                <v:textbox>
                  <w:txbxContent>
                    <w:p w14:paraId="1D771D56" w14:textId="77777777" w:rsidR="00C2044A" w:rsidRDefault="00C2044A"/>
                  </w:txbxContent>
                </v:textbox>
                <w10:wrap type="through" anchorx="page" anchory="page"/>
              </v:shape>
            </w:pict>
          </mc:Fallback>
        </mc:AlternateContent>
      </w:r>
      <w:r w:rsidR="00394148">
        <w:br w:type="page"/>
      </w:r>
      <w:r w:rsidR="00DA48A3">
        <w:rPr>
          <w:noProof/>
        </w:rPr>
        <w:lastRenderedPageBreak/>
        <w:drawing>
          <wp:anchor distT="0" distB="0" distL="114300" distR="114300" simplePos="0" relativeHeight="251726336" behindDoc="0" locked="0" layoutInCell="1" allowOverlap="1" wp14:anchorId="34D19726" wp14:editId="62B36F9B">
            <wp:simplePos x="0" y="0"/>
            <wp:positionH relativeFrom="page">
              <wp:posOffset>4472305</wp:posOffset>
            </wp:positionH>
            <wp:positionV relativeFrom="page">
              <wp:posOffset>8293973</wp:posOffset>
            </wp:positionV>
            <wp:extent cx="2562225" cy="1921668"/>
            <wp:effectExtent l="0" t="0" r="3175" b="8890"/>
            <wp:wrapThrough wrapText="bothSides">
              <wp:wrapPolygon edited="0">
                <wp:start x="0" y="0"/>
                <wp:lineTo x="0" y="21414"/>
                <wp:lineTo x="21413" y="21414"/>
                <wp:lineTo x="21413"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4 at 11.51.11.png"/>
                    <pic:cNvPicPr/>
                  </pic:nvPicPr>
                  <pic:blipFill>
                    <a:blip r:embed="rId13">
                      <a:extLst>
                        <a:ext uri="{28A0092B-C50C-407E-A947-70E740481C1C}">
                          <a14:useLocalDpi xmlns:a14="http://schemas.microsoft.com/office/drawing/2010/main" val="0"/>
                        </a:ext>
                      </a:extLst>
                    </a:blip>
                    <a:stretch>
                      <a:fillRect/>
                    </a:stretch>
                  </pic:blipFill>
                  <pic:spPr>
                    <a:xfrm>
                      <a:off x="0" y="0"/>
                      <a:ext cx="2562225" cy="1921668"/>
                    </a:xfrm>
                    <a:prstGeom prst="rect">
                      <a:avLst/>
                    </a:prstGeom>
                  </pic:spPr>
                </pic:pic>
              </a:graphicData>
            </a:graphic>
            <wp14:sizeRelH relativeFrom="margin">
              <wp14:pctWidth>0</wp14:pctWidth>
            </wp14:sizeRelH>
            <wp14:sizeRelV relativeFrom="margin">
              <wp14:pctHeight>0</wp14:pctHeight>
            </wp14:sizeRelV>
          </wp:anchor>
        </w:drawing>
      </w:r>
      <w:r w:rsidR="00DA48A3">
        <w:rPr>
          <w:noProof/>
        </w:rPr>
        <mc:AlternateContent>
          <mc:Choice Requires="wps">
            <w:drawing>
              <wp:anchor distT="0" distB="0" distL="114300" distR="114300" simplePos="0" relativeHeight="251807232" behindDoc="0" locked="0" layoutInCell="1" allowOverlap="1" wp14:anchorId="0E862584" wp14:editId="79DA718B">
                <wp:simplePos x="0" y="0"/>
                <wp:positionH relativeFrom="page">
                  <wp:posOffset>2722880</wp:posOffset>
                </wp:positionH>
                <wp:positionV relativeFrom="page">
                  <wp:posOffset>3326130</wp:posOffset>
                </wp:positionV>
                <wp:extent cx="2002790" cy="5301822"/>
                <wp:effectExtent l="0" t="0" r="0" b="6985"/>
                <wp:wrapThrough wrapText="bothSides">
                  <wp:wrapPolygon edited="0">
                    <wp:start x="274" y="0"/>
                    <wp:lineTo x="274" y="21525"/>
                    <wp:lineTo x="21093" y="21525"/>
                    <wp:lineTo x="21093" y="0"/>
                    <wp:lineTo x="274" y="0"/>
                  </wp:wrapPolygon>
                </wp:wrapThrough>
                <wp:docPr id="160" name="Text Box 160"/>
                <wp:cNvGraphicFramePr/>
                <a:graphic xmlns:a="http://schemas.openxmlformats.org/drawingml/2006/main">
                  <a:graphicData uri="http://schemas.microsoft.com/office/word/2010/wordprocessingShape">
                    <wps:wsp>
                      <wps:cNvSpPr txBox="1"/>
                      <wps:spPr>
                        <a:xfrm>
                          <a:off x="0" y="0"/>
                          <a:ext cx="2002790" cy="5301822"/>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045" type="#_x0000_t202" style="position:absolute;margin-left:214.4pt;margin-top:261.9pt;width:157.7pt;height:417.45pt;z-index:251807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" mv:complextextbox="1" filled="f" stroked="f">
                <v:textbox style="mso-next-textbox:#Text Box 161">
                  <w:txbxContent/>
                </v:textbox>
                <w10:wrap type="through" anchorx="page" anchory="page"/>
              </v:shape>
            </w:pict>
          </mc:Fallback>
        </mc:AlternateContent>
      </w:r>
      <w:r w:rsidR="00104B4C">
        <w:rPr>
          <w:noProof/>
        </w:rPr>
        <mc:AlternateContent>
          <mc:Choice Requires="wps">
            <w:drawing>
              <wp:anchor distT="0" distB="0" distL="114300" distR="114300" simplePos="0" relativeHeight="251808256" behindDoc="0" locked="0" layoutInCell="1" allowOverlap="1" wp14:anchorId="20AE332F" wp14:editId="3540AD0E">
                <wp:simplePos x="0" y="0"/>
                <wp:positionH relativeFrom="page">
                  <wp:posOffset>5089525</wp:posOffset>
                </wp:positionH>
                <wp:positionV relativeFrom="page">
                  <wp:posOffset>3325495</wp:posOffset>
                </wp:positionV>
                <wp:extent cx="2009775" cy="5356225"/>
                <wp:effectExtent l="0" t="0" r="0" b="3175"/>
                <wp:wrapThrough wrapText="bothSides">
                  <wp:wrapPolygon edited="0">
                    <wp:start x="273" y="0"/>
                    <wp:lineTo x="273" y="21510"/>
                    <wp:lineTo x="21020" y="21510"/>
                    <wp:lineTo x="21020" y="0"/>
                    <wp:lineTo x="273" y="0"/>
                  </wp:wrapPolygon>
                </wp:wrapThrough>
                <wp:docPr id="161" name="Text Box 161"/>
                <wp:cNvGraphicFramePr/>
                <a:graphic xmlns:a="http://schemas.openxmlformats.org/drawingml/2006/main">
                  <a:graphicData uri="http://schemas.microsoft.com/office/word/2010/wordprocessingShape">
                    <wps:wsp>
                      <wps:cNvSpPr txBox="1"/>
                      <wps:spPr>
                        <a:xfrm>
                          <a:off x="0" y="0"/>
                          <a:ext cx="2009775" cy="53562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 o:spid="_x0000_s1046" type="#_x0000_t202" style="position:absolute;margin-left:400.75pt;margin-top:261.85pt;width:158.25pt;height:421.75pt;z-index:251808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" mv:complextextbox="1" filled="f" stroked="f">
                <v:textbox>
                  <w:txbxContent/>
                </v:textbox>
                <w10:wrap type="through" anchorx="page" anchory="page"/>
              </v:shape>
            </w:pict>
          </mc:Fallback>
        </mc:AlternateContent>
      </w:r>
      <w:r w:rsidR="008F7778">
        <w:rPr>
          <w:noProof/>
        </w:rPr>
        <mc:AlternateContent>
          <mc:Choice Requires="wps">
            <w:drawing>
              <wp:anchor distT="0" distB="0" distL="114300" distR="114300" simplePos="0" relativeHeight="251702784" behindDoc="0" locked="0" layoutInCell="1" allowOverlap="1" wp14:anchorId="5312522B" wp14:editId="00E71876">
                <wp:simplePos x="0" y="0"/>
                <wp:positionH relativeFrom="page">
                  <wp:posOffset>457200</wp:posOffset>
                </wp:positionH>
                <wp:positionV relativeFrom="page">
                  <wp:posOffset>3325495</wp:posOffset>
                </wp:positionV>
                <wp:extent cx="1998980" cy="6894195"/>
                <wp:effectExtent l="0" t="0" r="0" b="0"/>
                <wp:wrapThrough wrapText="bothSides">
                  <wp:wrapPolygon edited="0">
                    <wp:start x="274" y="0"/>
                    <wp:lineTo x="274" y="21487"/>
                    <wp:lineTo x="21133" y="21487"/>
                    <wp:lineTo x="21133" y="0"/>
                    <wp:lineTo x="274" y="0"/>
                  </wp:wrapPolygon>
                </wp:wrapThrough>
                <wp:docPr id="54" name="Text Box 54"/>
                <wp:cNvGraphicFramePr/>
                <a:graphic xmlns:a="http://schemas.openxmlformats.org/drawingml/2006/main">
                  <a:graphicData uri="http://schemas.microsoft.com/office/word/2010/wordprocessingShape">
                    <wps:wsp>
                      <wps:cNvSpPr txBox="1"/>
                      <wps:spPr>
                        <a:xfrm>
                          <a:off x="0" y="0"/>
                          <a:ext cx="1998980" cy="68941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2">
                        <w:txbxContent>
                          <w:p w14:paraId="7741B505" w14:textId="77777777" w:rsidR="00C2044A" w:rsidRDefault="00C2044A" w:rsidP="00104B4C">
                            <w:pPr>
                              <w:spacing w:line="300" w:lineRule="auto"/>
                              <w:ind w:left="57" w:right="57"/>
                              <w:jc w:val="both"/>
                              <w:rPr>
                                <w:rFonts w:asciiTheme="majorHAnsi" w:hAnsiTheme="majorHAnsi" w:hint="eastAsia"/>
                                <w:sz w:val="20"/>
                                <w:szCs w:val="20"/>
                              </w:rPr>
                            </w:pPr>
                            <w:r w:rsidRPr="00435994">
                              <w:rPr>
                                <w:rFonts w:asciiTheme="majorHAnsi" w:hAnsiTheme="majorHAnsi"/>
                                <w:sz w:val="20"/>
                                <w:szCs w:val="20"/>
                              </w:rPr>
                              <w:t>The Desired aims and focus of the network</w:t>
                            </w:r>
                          </w:p>
                          <w:p w14:paraId="2ECA72C9" w14:textId="77777777" w:rsidR="00C2044A" w:rsidRDefault="00C2044A" w:rsidP="00104B4C">
                            <w:pPr>
                              <w:spacing w:line="300" w:lineRule="auto"/>
                              <w:ind w:left="57" w:right="57"/>
                              <w:jc w:val="both"/>
                              <w:rPr>
                                <w:szCs w:val="22"/>
                              </w:rPr>
                            </w:pPr>
                            <w:r w:rsidRPr="00435994">
                              <w:rPr>
                                <w:szCs w:val="22"/>
                              </w:rPr>
                              <w:t>The quest to develop a research-</w:t>
                            </w:r>
                            <w:proofErr w:type="gramStart"/>
                            <w:r w:rsidRPr="00435994">
                              <w:rPr>
                                <w:szCs w:val="22"/>
                              </w:rPr>
                              <w:t xml:space="preserve">informed  </w:t>
                            </w:r>
                            <w:r>
                              <w:rPr>
                                <w:szCs w:val="22"/>
                              </w:rPr>
                              <w:t>understanding</w:t>
                            </w:r>
                            <w:proofErr w:type="gramEnd"/>
                            <w:r>
                              <w:rPr>
                                <w:szCs w:val="22"/>
                              </w:rPr>
                              <w:t xml:space="preserve"> of educational leadership development in Scotland is perceived as a long-term endeavor and one that extends beyond Scottish boundaries to the international context. There is a need to look not only outwards, </w:t>
                            </w:r>
                            <w:proofErr w:type="gramStart"/>
                            <w:r>
                              <w:rPr>
                                <w:szCs w:val="22"/>
                              </w:rPr>
                              <w:t>but</w:t>
                            </w:r>
                            <w:proofErr w:type="gramEnd"/>
                            <w:r>
                              <w:rPr>
                                <w:szCs w:val="22"/>
                              </w:rPr>
                              <w:t xml:space="preserve"> inwards, examining beliefs, values and assumptions upon which much policy and practice reside. Central to the endeavor is the need to champion critical and independent, high quality research, enabling researchers to stand back from the policy context objectively. </w:t>
                            </w:r>
                          </w:p>
                          <w:p w14:paraId="27A24723" w14:textId="77777777" w:rsidR="00C2044A" w:rsidRDefault="00C2044A" w:rsidP="00104B4C">
                            <w:pPr>
                              <w:spacing w:line="300" w:lineRule="auto"/>
                              <w:ind w:left="57" w:right="57"/>
                              <w:jc w:val="both"/>
                              <w:rPr>
                                <w:szCs w:val="22"/>
                              </w:rPr>
                            </w:pPr>
                            <w:r>
                              <w:rPr>
                                <w:szCs w:val="22"/>
                              </w:rPr>
                              <w:t>The network should concern itself with examining the distinctiveness of Scottish education, examining how ‘leadership fo</w:t>
                            </w:r>
                            <w:r w:rsidR="00EA020E">
                              <w:rPr>
                                <w:szCs w:val="22"/>
                              </w:rPr>
                              <w:t xml:space="preserve">r all’ is understood and </w:t>
                            </w:r>
                            <w:proofErr w:type="spellStart"/>
                            <w:r w:rsidR="00EA020E">
                              <w:rPr>
                                <w:szCs w:val="22"/>
                              </w:rPr>
                              <w:t>practis</w:t>
                            </w:r>
                            <w:r>
                              <w:rPr>
                                <w:szCs w:val="22"/>
                              </w:rPr>
                              <w:t>ed</w:t>
                            </w:r>
                            <w:proofErr w:type="spellEnd"/>
                            <w:r>
                              <w:rPr>
                                <w:szCs w:val="22"/>
                              </w:rPr>
                              <w:t xml:space="preserve"> across sectors, and examining leadership at both a systems and a more local level. It should seek to widen the constituency of those who play an active role in research into leadership and leader development within Scotland, internationally and locally, strengthening the linkages between practitioners and researchers, </w:t>
                            </w:r>
                            <w:proofErr w:type="spellStart"/>
                            <w:r>
                              <w:rPr>
                                <w:szCs w:val="22"/>
                              </w:rPr>
                              <w:t>recognising</w:t>
                            </w:r>
                            <w:proofErr w:type="spellEnd"/>
                            <w:r>
                              <w:rPr>
                                <w:szCs w:val="22"/>
                              </w:rPr>
                              <w:t xml:space="preserve"> that practitioners can be involved in </w:t>
                            </w:r>
                            <w:proofErr w:type="gramStart"/>
                            <w:r>
                              <w:rPr>
                                <w:szCs w:val="22"/>
                              </w:rPr>
                              <w:t>research  in</w:t>
                            </w:r>
                            <w:proofErr w:type="gramEnd"/>
                            <w:r>
                              <w:rPr>
                                <w:szCs w:val="22"/>
                              </w:rPr>
                              <w:t xml:space="preserve"> many ways.</w:t>
                            </w:r>
                          </w:p>
                          <w:p w14:paraId="178FD372" w14:textId="77777777" w:rsidR="00C2044A" w:rsidRDefault="00C2044A" w:rsidP="00104B4C">
                            <w:pPr>
                              <w:spacing w:line="300" w:lineRule="auto"/>
                              <w:ind w:left="57" w:right="57"/>
                              <w:jc w:val="both"/>
                              <w:rPr>
                                <w:rFonts w:asciiTheme="majorHAnsi" w:hAnsiTheme="majorHAnsi" w:hint="eastAsia"/>
                                <w:sz w:val="20"/>
                                <w:szCs w:val="20"/>
                              </w:rPr>
                            </w:pPr>
                            <w:r>
                              <w:rPr>
                                <w:rFonts w:asciiTheme="majorHAnsi" w:hAnsiTheme="majorHAnsi" w:hint="eastAsia"/>
                                <w:sz w:val="20"/>
                                <w:szCs w:val="20"/>
                              </w:rPr>
                              <w:t>K</w:t>
                            </w:r>
                            <w:r>
                              <w:rPr>
                                <w:rFonts w:asciiTheme="majorHAnsi" w:hAnsiTheme="majorHAnsi"/>
                                <w:sz w:val="20"/>
                                <w:szCs w:val="20"/>
                              </w:rPr>
                              <w:t>ey features in the approach to be adopted by the network</w:t>
                            </w:r>
                          </w:p>
                          <w:p w14:paraId="03AF8C11" w14:textId="77777777" w:rsidR="00C2044A" w:rsidRDefault="00C2044A" w:rsidP="00104B4C">
                            <w:pPr>
                              <w:spacing w:line="300" w:lineRule="auto"/>
                              <w:ind w:left="57" w:right="57"/>
                              <w:jc w:val="both"/>
                              <w:rPr>
                                <w:szCs w:val="22"/>
                              </w:rPr>
                            </w:pPr>
                            <w:r>
                              <w:rPr>
                                <w:szCs w:val="22"/>
                              </w:rPr>
                              <w:t xml:space="preserve">A highly collaborative, outward-looking, dynamic, authentic and inclusive approach is advocated, reaching out to public bodies, the educational community and the research community. Working together with the General Teaching Council for Scotland [GTCS], the Scottish College for Educational Leadership [SCEL] and Education Scotland to make research accessible and setting up initial scoping meetings to examine how we can work together are important steps in achieving this end. </w:t>
                            </w:r>
                          </w:p>
                          <w:p w14:paraId="009D1EE1" w14:textId="77777777" w:rsidR="00C2044A" w:rsidRDefault="00C2044A" w:rsidP="00104B4C">
                            <w:pPr>
                              <w:spacing w:line="300" w:lineRule="auto"/>
                              <w:ind w:left="57" w:right="57"/>
                              <w:jc w:val="both"/>
                              <w:rPr>
                                <w:rFonts w:asciiTheme="majorHAnsi" w:hAnsiTheme="majorHAnsi" w:hint="eastAsia"/>
                                <w:sz w:val="20"/>
                                <w:szCs w:val="20"/>
                              </w:rPr>
                            </w:pPr>
                            <w:r>
                              <w:rPr>
                                <w:rFonts w:asciiTheme="majorHAnsi" w:hAnsiTheme="majorHAnsi"/>
                                <w:sz w:val="20"/>
                                <w:szCs w:val="20"/>
                              </w:rPr>
                              <w:t>Engagement with wider professional bodies and research communities</w:t>
                            </w:r>
                          </w:p>
                          <w:p w14:paraId="26B641C8" w14:textId="77777777" w:rsidR="00C2044A" w:rsidRDefault="00C2044A" w:rsidP="00104B4C">
                            <w:pPr>
                              <w:spacing w:line="300" w:lineRule="auto"/>
                              <w:ind w:left="57" w:right="57"/>
                              <w:jc w:val="both"/>
                              <w:rPr>
                                <w:szCs w:val="22"/>
                              </w:rPr>
                            </w:pPr>
                            <w:r>
                              <w:rPr>
                                <w:szCs w:val="22"/>
                              </w:rPr>
                              <w:t xml:space="preserve">There is a wide range of learned and professional bodies with which the network could form relationships. However, it is important not only to focus upon potential linkages but the nature and purpose of the link. Fostering the development of doctoral students in the field is crucial to ensure high quality research in the future. Collaborative ventures with public bodies could be highly beneficial in raising the profile of the network. Forming linkages with the newly developed SCEL Fellowship scheme would enable researchers to engage with highly experienced practitioners. Engaging with social and electronic media could potentially widen the network and </w:t>
                            </w:r>
                            <w:proofErr w:type="spellStart"/>
                            <w:r>
                              <w:rPr>
                                <w:szCs w:val="22"/>
                              </w:rPr>
                              <w:t>publicise</w:t>
                            </w:r>
                            <w:proofErr w:type="spellEnd"/>
                            <w:r>
                              <w:rPr>
                                <w:szCs w:val="22"/>
                              </w:rPr>
                              <w:t xml:space="preserve"> its work. </w:t>
                            </w:r>
                          </w:p>
                          <w:p w14:paraId="3906574C" w14:textId="77777777" w:rsidR="00C2044A" w:rsidRDefault="00C2044A" w:rsidP="00104B4C">
                            <w:pPr>
                              <w:spacing w:line="300" w:lineRule="auto"/>
                              <w:ind w:left="57" w:right="57"/>
                              <w:jc w:val="both"/>
                              <w:rPr>
                                <w:szCs w:val="22"/>
                              </w:rPr>
                            </w:pPr>
                          </w:p>
                          <w:p w14:paraId="434FC215" w14:textId="77777777" w:rsidR="00C2044A" w:rsidRDefault="00C2044A" w:rsidP="00104B4C">
                            <w:pPr>
                              <w:spacing w:line="300" w:lineRule="auto"/>
                              <w:ind w:left="57" w:right="57"/>
                              <w:jc w:val="both"/>
                              <w:rPr>
                                <w:szCs w:val="22"/>
                              </w:rPr>
                            </w:pPr>
                          </w:p>
                          <w:p w14:paraId="65D57C17" w14:textId="77777777" w:rsidR="00C2044A" w:rsidRPr="00435994" w:rsidRDefault="00C2044A" w:rsidP="00104B4C">
                            <w:pPr>
                              <w:spacing w:line="300" w:lineRule="auto"/>
                              <w:ind w:left="57" w:right="57"/>
                              <w:jc w:val="both"/>
                              <w:rPr>
                                <w:szCs w:val="22"/>
                              </w:rPr>
                            </w:pPr>
                          </w:p>
                          <w:p w14:paraId="4A065DBD" w14:textId="77777777" w:rsidR="00C2044A" w:rsidRPr="00435994" w:rsidRDefault="00C2044A" w:rsidP="00104B4C">
                            <w:pPr>
                              <w:spacing w:line="300" w:lineRule="auto"/>
                              <w:ind w:left="57" w:right="57"/>
                              <w:jc w:val="both"/>
                              <w:rPr>
                                <w:rFonts w:asciiTheme="majorHAnsi" w:hAnsiTheme="majorHAnsi" w:hint="eastAsia"/>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7" type="#_x0000_t202" style="position:absolute;margin-left:36pt;margin-top:261.85pt;width:157.4pt;height:542.85pt;z-index:251702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" mv:complextextbox="1" filled="f" stroked="f">
                <v:textbox style="mso-next-textbox:#Text Box 160">
                  <w:txbxContent>
                    <w:p w14:paraId="7741B505" w14:textId="77777777" w:rsidR="00C2044A" w:rsidRDefault="00C2044A" w:rsidP="00104B4C">
                      <w:pPr>
                        <w:spacing w:line="300" w:lineRule="auto"/>
                        <w:ind w:left="57" w:right="57"/>
                        <w:jc w:val="both"/>
                        <w:rPr>
                          <w:rFonts w:asciiTheme="majorHAnsi" w:hAnsiTheme="majorHAnsi" w:hint="eastAsia"/>
                          <w:sz w:val="20"/>
                          <w:szCs w:val="20"/>
                        </w:rPr>
                      </w:pPr>
                      <w:r w:rsidRPr="00435994">
                        <w:rPr>
                          <w:rFonts w:asciiTheme="majorHAnsi" w:hAnsiTheme="majorHAnsi"/>
                          <w:sz w:val="20"/>
                          <w:szCs w:val="20"/>
                        </w:rPr>
                        <w:t>The Desired aims and focus of the network</w:t>
                      </w:r>
                    </w:p>
                    <w:p w14:paraId="2ECA72C9" w14:textId="77777777" w:rsidR="00C2044A" w:rsidRDefault="00C2044A" w:rsidP="00104B4C">
                      <w:pPr>
                        <w:spacing w:line="300" w:lineRule="auto"/>
                        <w:ind w:left="57" w:right="57"/>
                        <w:jc w:val="both"/>
                        <w:rPr>
                          <w:szCs w:val="22"/>
                        </w:rPr>
                      </w:pPr>
                      <w:r w:rsidRPr="00435994">
                        <w:rPr>
                          <w:szCs w:val="22"/>
                        </w:rPr>
                        <w:t>The quest to develop a research-</w:t>
                      </w:r>
                      <w:proofErr w:type="gramStart"/>
                      <w:r w:rsidRPr="00435994">
                        <w:rPr>
                          <w:szCs w:val="22"/>
                        </w:rPr>
                        <w:t xml:space="preserve">informed  </w:t>
                      </w:r>
                      <w:r>
                        <w:rPr>
                          <w:szCs w:val="22"/>
                        </w:rPr>
                        <w:t>understanding</w:t>
                      </w:r>
                      <w:proofErr w:type="gramEnd"/>
                      <w:r>
                        <w:rPr>
                          <w:szCs w:val="22"/>
                        </w:rPr>
                        <w:t xml:space="preserve"> of educational leadership development in Scotland is perceived as a long-term endeavor and one that extends beyond Scottish boundaries to the international context. There is a need to look not only outwards, </w:t>
                      </w:r>
                      <w:proofErr w:type="gramStart"/>
                      <w:r>
                        <w:rPr>
                          <w:szCs w:val="22"/>
                        </w:rPr>
                        <w:t>but</w:t>
                      </w:r>
                      <w:proofErr w:type="gramEnd"/>
                      <w:r>
                        <w:rPr>
                          <w:szCs w:val="22"/>
                        </w:rPr>
                        <w:t xml:space="preserve"> inwards, examining beliefs, values and assumptions upon which much policy and practice reside. Central to the endeavor is the need to champion critical and independent, high quality research, enabling researchers to stand back from the policy context objectively. </w:t>
                      </w:r>
                    </w:p>
                    <w:p w14:paraId="27A24723" w14:textId="77777777" w:rsidR="00C2044A" w:rsidRDefault="00C2044A" w:rsidP="00104B4C">
                      <w:pPr>
                        <w:spacing w:line="300" w:lineRule="auto"/>
                        <w:ind w:left="57" w:right="57"/>
                        <w:jc w:val="both"/>
                        <w:rPr>
                          <w:szCs w:val="22"/>
                        </w:rPr>
                      </w:pPr>
                      <w:r>
                        <w:rPr>
                          <w:szCs w:val="22"/>
                        </w:rPr>
                        <w:t>The network should concern itself with examining the distinctiveness of Scottish education, examining how ‘leadership fo</w:t>
                      </w:r>
                      <w:r w:rsidR="00EA020E">
                        <w:rPr>
                          <w:szCs w:val="22"/>
                        </w:rPr>
                        <w:t xml:space="preserve">r all’ is understood and </w:t>
                      </w:r>
                      <w:proofErr w:type="spellStart"/>
                      <w:r w:rsidR="00EA020E">
                        <w:rPr>
                          <w:szCs w:val="22"/>
                        </w:rPr>
                        <w:t>practis</w:t>
                      </w:r>
                      <w:r>
                        <w:rPr>
                          <w:szCs w:val="22"/>
                        </w:rPr>
                        <w:t>ed</w:t>
                      </w:r>
                      <w:proofErr w:type="spellEnd"/>
                      <w:r>
                        <w:rPr>
                          <w:szCs w:val="22"/>
                        </w:rPr>
                        <w:t xml:space="preserve"> across sectors, and examining leadership at both a systems and a more local level. It should seek to widen the constituency of those who play an active role in research into leadership and leader development within Scotland, internationally and locally, strengthening the linkages between practitioners and researchers, </w:t>
                      </w:r>
                      <w:proofErr w:type="spellStart"/>
                      <w:r>
                        <w:rPr>
                          <w:szCs w:val="22"/>
                        </w:rPr>
                        <w:t>recognising</w:t>
                      </w:r>
                      <w:proofErr w:type="spellEnd"/>
                      <w:r>
                        <w:rPr>
                          <w:szCs w:val="22"/>
                        </w:rPr>
                        <w:t xml:space="preserve"> that practitioners can be involved in </w:t>
                      </w:r>
                      <w:proofErr w:type="gramStart"/>
                      <w:r>
                        <w:rPr>
                          <w:szCs w:val="22"/>
                        </w:rPr>
                        <w:t>research  in</w:t>
                      </w:r>
                      <w:proofErr w:type="gramEnd"/>
                      <w:r>
                        <w:rPr>
                          <w:szCs w:val="22"/>
                        </w:rPr>
                        <w:t xml:space="preserve"> many ways.</w:t>
                      </w:r>
                    </w:p>
                    <w:p w14:paraId="178FD372" w14:textId="77777777" w:rsidR="00C2044A" w:rsidRDefault="00C2044A" w:rsidP="00104B4C">
                      <w:pPr>
                        <w:spacing w:line="300" w:lineRule="auto"/>
                        <w:ind w:left="57" w:right="57"/>
                        <w:jc w:val="both"/>
                        <w:rPr>
                          <w:rFonts w:asciiTheme="majorHAnsi" w:hAnsiTheme="majorHAnsi" w:hint="eastAsia"/>
                          <w:sz w:val="20"/>
                          <w:szCs w:val="20"/>
                        </w:rPr>
                      </w:pPr>
                      <w:r>
                        <w:rPr>
                          <w:rFonts w:asciiTheme="majorHAnsi" w:hAnsiTheme="majorHAnsi" w:hint="eastAsia"/>
                          <w:sz w:val="20"/>
                          <w:szCs w:val="20"/>
                        </w:rPr>
                        <w:t>K</w:t>
                      </w:r>
                      <w:r>
                        <w:rPr>
                          <w:rFonts w:asciiTheme="majorHAnsi" w:hAnsiTheme="majorHAnsi"/>
                          <w:sz w:val="20"/>
                          <w:szCs w:val="20"/>
                        </w:rPr>
                        <w:t>ey features in the approach to be adopted by the network</w:t>
                      </w:r>
                    </w:p>
                    <w:p w14:paraId="03AF8C11" w14:textId="77777777" w:rsidR="00C2044A" w:rsidRDefault="00C2044A" w:rsidP="00104B4C">
                      <w:pPr>
                        <w:spacing w:line="300" w:lineRule="auto"/>
                        <w:ind w:left="57" w:right="57"/>
                        <w:jc w:val="both"/>
                        <w:rPr>
                          <w:szCs w:val="22"/>
                        </w:rPr>
                      </w:pPr>
                      <w:r>
                        <w:rPr>
                          <w:szCs w:val="22"/>
                        </w:rPr>
                        <w:t xml:space="preserve">A highly collaborative, outward-looking, dynamic, authentic and inclusive approach is advocated, reaching out to public bodies, the educational community and the research community. Working together with the General Teaching Council for Scotland [GTCS], the Scottish College for Educational Leadership [SCEL] and Education Scotland to make research accessible and setting up initial scoping meetings to examine how we can work together are important steps in achieving this end. </w:t>
                      </w:r>
                    </w:p>
                    <w:p w14:paraId="009D1EE1" w14:textId="77777777" w:rsidR="00C2044A" w:rsidRDefault="00C2044A" w:rsidP="00104B4C">
                      <w:pPr>
                        <w:spacing w:line="300" w:lineRule="auto"/>
                        <w:ind w:left="57" w:right="57"/>
                        <w:jc w:val="both"/>
                        <w:rPr>
                          <w:rFonts w:asciiTheme="majorHAnsi" w:hAnsiTheme="majorHAnsi" w:hint="eastAsia"/>
                          <w:sz w:val="20"/>
                          <w:szCs w:val="20"/>
                        </w:rPr>
                      </w:pPr>
                      <w:r>
                        <w:rPr>
                          <w:rFonts w:asciiTheme="majorHAnsi" w:hAnsiTheme="majorHAnsi"/>
                          <w:sz w:val="20"/>
                          <w:szCs w:val="20"/>
                        </w:rPr>
                        <w:t>Engagement with wider professional bodies and research communities</w:t>
                      </w:r>
                    </w:p>
                    <w:p w14:paraId="26B641C8" w14:textId="77777777" w:rsidR="00C2044A" w:rsidRDefault="00C2044A" w:rsidP="00104B4C">
                      <w:pPr>
                        <w:spacing w:line="300" w:lineRule="auto"/>
                        <w:ind w:left="57" w:right="57"/>
                        <w:jc w:val="both"/>
                        <w:rPr>
                          <w:szCs w:val="22"/>
                        </w:rPr>
                      </w:pPr>
                      <w:r>
                        <w:rPr>
                          <w:szCs w:val="22"/>
                        </w:rPr>
                        <w:t xml:space="preserve">There is a wide range of learned and professional bodies with which the network could form relationships. However, it is important not only to focus upon potential linkages but the nature and purpose of the link. Fostering the development of doctoral students in the field is crucial to ensure high quality research in the future. Collaborative ventures with public bodies could be highly beneficial in raising the profile of the network. Forming linkages with the newly developed SCEL Fellowship scheme would enable researchers to engage with highly experienced practitioners. Engaging with social and electronic media could potentially widen the network and </w:t>
                      </w:r>
                      <w:proofErr w:type="spellStart"/>
                      <w:r>
                        <w:rPr>
                          <w:szCs w:val="22"/>
                        </w:rPr>
                        <w:t>publicise</w:t>
                      </w:r>
                      <w:proofErr w:type="spellEnd"/>
                      <w:r>
                        <w:rPr>
                          <w:szCs w:val="22"/>
                        </w:rPr>
                        <w:t xml:space="preserve"> its work. </w:t>
                      </w:r>
                    </w:p>
                    <w:p w14:paraId="3906574C" w14:textId="77777777" w:rsidR="00C2044A" w:rsidRDefault="00C2044A" w:rsidP="00104B4C">
                      <w:pPr>
                        <w:spacing w:line="300" w:lineRule="auto"/>
                        <w:ind w:left="57" w:right="57"/>
                        <w:jc w:val="both"/>
                        <w:rPr>
                          <w:szCs w:val="22"/>
                        </w:rPr>
                      </w:pPr>
                    </w:p>
                    <w:p w14:paraId="434FC215" w14:textId="77777777" w:rsidR="00C2044A" w:rsidRDefault="00C2044A" w:rsidP="00104B4C">
                      <w:pPr>
                        <w:spacing w:line="300" w:lineRule="auto"/>
                        <w:ind w:left="57" w:right="57"/>
                        <w:jc w:val="both"/>
                        <w:rPr>
                          <w:szCs w:val="22"/>
                        </w:rPr>
                      </w:pPr>
                    </w:p>
                    <w:p w14:paraId="65D57C17" w14:textId="77777777" w:rsidR="00C2044A" w:rsidRPr="00435994" w:rsidRDefault="00C2044A" w:rsidP="00104B4C">
                      <w:pPr>
                        <w:spacing w:line="300" w:lineRule="auto"/>
                        <w:ind w:left="57" w:right="57"/>
                        <w:jc w:val="both"/>
                        <w:rPr>
                          <w:szCs w:val="22"/>
                        </w:rPr>
                      </w:pPr>
                    </w:p>
                    <w:p w14:paraId="4A065DBD" w14:textId="77777777" w:rsidR="00C2044A" w:rsidRPr="00435994" w:rsidRDefault="00C2044A" w:rsidP="00104B4C">
                      <w:pPr>
                        <w:spacing w:line="300" w:lineRule="auto"/>
                        <w:ind w:left="57" w:right="57"/>
                        <w:jc w:val="both"/>
                        <w:rPr>
                          <w:rFonts w:asciiTheme="majorHAnsi" w:hAnsiTheme="majorHAnsi" w:hint="eastAsia"/>
                          <w:szCs w:val="22"/>
                        </w:rPr>
                      </w:pPr>
                    </w:p>
                  </w:txbxContent>
                </v:textbox>
                <w10:wrap type="through" anchorx="page" anchory="page"/>
              </v:shape>
            </w:pict>
          </mc:Fallback>
        </mc:AlternateContent>
      </w:r>
      <w:r w:rsidR="00435994" w:rsidRPr="00470319">
        <w:rPr>
          <w:noProof/>
        </w:rPr>
        <mc:AlternateContent>
          <mc:Choice Requires="wps">
            <w:drawing>
              <wp:anchor distT="0" distB="0" distL="114300" distR="114300" simplePos="0" relativeHeight="251705856" behindDoc="0" locked="0" layoutInCell="1" allowOverlap="1" wp14:anchorId="3CA21C5E" wp14:editId="32271027">
                <wp:simplePos x="0" y="0"/>
                <wp:positionH relativeFrom="page">
                  <wp:posOffset>457200</wp:posOffset>
                </wp:positionH>
                <wp:positionV relativeFrom="page">
                  <wp:posOffset>2323465</wp:posOffset>
                </wp:positionV>
                <wp:extent cx="6642100" cy="871855"/>
                <wp:effectExtent l="0" t="0" r="0" b="0"/>
                <wp:wrapThrough wrapText="bothSides">
                  <wp:wrapPolygon edited="0">
                    <wp:start x="83" y="0"/>
                    <wp:lineTo x="83" y="20766"/>
                    <wp:lineTo x="21393" y="20766"/>
                    <wp:lineTo x="21393" y="0"/>
                    <wp:lineTo x="83" y="0"/>
                  </wp:wrapPolygon>
                </wp:wrapThrough>
                <wp:docPr id="56" name="Text Box 56"/>
                <wp:cNvGraphicFramePr/>
                <a:graphic xmlns:a="http://schemas.openxmlformats.org/drawingml/2006/main">
                  <a:graphicData uri="http://schemas.microsoft.com/office/word/2010/wordprocessingShape">
                    <wps:wsp>
                      <wps:cNvSpPr txBox="1"/>
                      <wps:spPr>
                        <a:xfrm>
                          <a:off x="0" y="0"/>
                          <a:ext cx="6642100" cy="8718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95520A" w14:textId="77777777" w:rsidR="00C2044A" w:rsidRPr="00104B4C" w:rsidRDefault="00C2044A" w:rsidP="00470319">
                            <w:pPr>
                              <w:pStyle w:val="Heading1"/>
                              <w:rPr>
                                <w:rFonts w:asciiTheme="minorHAnsi" w:hAnsiTheme="minorHAnsi"/>
                                <w:sz w:val="52"/>
                                <w:szCs w:val="52"/>
                              </w:rPr>
                            </w:pPr>
                            <w:r w:rsidRPr="00104B4C">
                              <w:rPr>
                                <w:rFonts w:asciiTheme="minorHAnsi" w:hAnsiTheme="minorHAnsi"/>
                                <w:sz w:val="52"/>
                                <w:szCs w:val="52"/>
                              </w:rPr>
                              <w:t xml:space="preserve">Key Messages from discussion at inaugural SERA </w:t>
                            </w:r>
                            <w:proofErr w:type="spellStart"/>
                            <w:r w:rsidRPr="00104B4C">
                              <w:rPr>
                                <w:rFonts w:asciiTheme="minorHAnsi" w:hAnsiTheme="minorHAnsi"/>
                                <w:sz w:val="52"/>
                                <w:szCs w:val="52"/>
                              </w:rPr>
                              <w:t>LiSEN</w:t>
                            </w:r>
                            <w:proofErr w:type="spellEnd"/>
                            <w:r w:rsidRPr="00104B4C">
                              <w:rPr>
                                <w:rFonts w:asciiTheme="minorHAnsi" w:hAnsiTheme="minorHAnsi"/>
                                <w:sz w:val="52"/>
                                <w:szCs w:val="52"/>
                              </w:rPr>
                              <w:t xml:space="preserv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8" type="#_x0000_t202" style="position:absolute;margin-left:36pt;margin-top:182.95pt;width:523pt;height:68.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" mv:complextextbox="1" filled="f" stroked="f">
                <v:textbox>
                  <w:txbxContent>
                    <w:p w14:paraId="4B95520A" w14:textId="77777777" w:rsidR="00C2044A" w:rsidRPr="00104B4C" w:rsidRDefault="00C2044A" w:rsidP="00470319">
                      <w:pPr>
                        <w:pStyle w:val="Heading1"/>
                        <w:rPr>
                          <w:rFonts w:asciiTheme="minorHAnsi" w:hAnsiTheme="minorHAnsi"/>
                          <w:sz w:val="52"/>
                          <w:szCs w:val="52"/>
                        </w:rPr>
                      </w:pPr>
                      <w:r w:rsidRPr="00104B4C">
                        <w:rPr>
                          <w:rFonts w:asciiTheme="minorHAnsi" w:hAnsiTheme="minorHAnsi"/>
                          <w:sz w:val="52"/>
                          <w:szCs w:val="52"/>
                        </w:rPr>
                        <w:t xml:space="preserve">Key Messages from discussion at inaugural SERA </w:t>
                      </w:r>
                      <w:proofErr w:type="spellStart"/>
                      <w:r w:rsidRPr="00104B4C">
                        <w:rPr>
                          <w:rFonts w:asciiTheme="minorHAnsi" w:hAnsiTheme="minorHAnsi"/>
                          <w:sz w:val="52"/>
                          <w:szCs w:val="52"/>
                        </w:rPr>
                        <w:t>LiSEN</w:t>
                      </w:r>
                      <w:proofErr w:type="spellEnd"/>
                      <w:r w:rsidRPr="00104B4C">
                        <w:rPr>
                          <w:rFonts w:asciiTheme="minorHAnsi" w:hAnsiTheme="minorHAnsi"/>
                          <w:sz w:val="52"/>
                          <w:szCs w:val="52"/>
                        </w:rPr>
                        <w:t xml:space="preserve"> meeting</w:t>
                      </w:r>
                    </w:p>
                  </w:txbxContent>
                </v:textbox>
                <w10:wrap type="through" anchorx="page" anchory="page"/>
              </v:shape>
            </w:pict>
          </mc:Fallback>
        </mc:AlternateContent>
      </w:r>
      <w:r w:rsidR="00A424B1">
        <w:rPr>
          <w:noProof/>
        </w:rPr>
        <mc:AlternateContent>
          <mc:Choice Requires="wpg">
            <w:drawing>
              <wp:anchor distT="0" distB="0" distL="114300" distR="114300" simplePos="0" relativeHeight="251725312" behindDoc="0" locked="0" layoutInCell="1" allowOverlap="1" wp14:anchorId="5634441C" wp14:editId="089633B0">
                <wp:simplePos x="0" y="0"/>
                <wp:positionH relativeFrom="page">
                  <wp:posOffset>2550160</wp:posOffset>
                </wp:positionH>
                <wp:positionV relativeFrom="page">
                  <wp:posOffset>8293100</wp:posOffset>
                </wp:positionV>
                <wp:extent cx="4549140" cy="1929130"/>
                <wp:effectExtent l="0" t="0" r="0" b="1270"/>
                <wp:wrapThrough wrapText="bothSides">
                  <wp:wrapPolygon edited="0">
                    <wp:start x="121" y="0"/>
                    <wp:lineTo x="121" y="21330"/>
                    <wp:lineTo x="21347" y="21330"/>
                    <wp:lineTo x="21347" y="0"/>
                    <wp:lineTo x="121" y="0"/>
                  </wp:wrapPolygon>
                </wp:wrapThrough>
                <wp:docPr id="17" name="Group 17"/>
                <wp:cNvGraphicFramePr/>
                <a:graphic xmlns:a="http://schemas.openxmlformats.org/drawingml/2006/main">
                  <a:graphicData uri="http://schemas.microsoft.com/office/word/2010/wordprocessingGroup">
                    <wpg:wgp>
                      <wpg:cNvGrpSpPr/>
                      <wpg:grpSpPr>
                        <a:xfrm>
                          <a:off x="0" y="0"/>
                          <a:ext cx="4549140" cy="1929130"/>
                          <a:chOff x="0" y="0"/>
                          <a:chExt cx="4549140" cy="1929130"/>
                        </a:xfrm>
                        <a:extLst>
                          <a:ext uri="{0CCBE362-F206-4b92-989A-16890622DB6E}">
                            <ma14:wrappingTextBoxFlag xmlns:ma14="http://schemas.microsoft.com/office/mac/drawingml/2011/main" val="1"/>
                          </a:ext>
                        </a:extLst>
                      </wpg:grpSpPr>
                      <wps:wsp>
                        <wps:cNvPr id="78" name="Text Box 78"/>
                        <wps:cNvSpPr txBox="1"/>
                        <wps:spPr>
                          <a:xfrm>
                            <a:off x="0" y="0"/>
                            <a:ext cx="4549140" cy="1929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91440" y="365760"/>
                            <a:ext cx="1716405" cy="368300"/>
                          </a:xfrm>
                          <a:prstGeom prst="rect">
                            <a:avLst/>
                          </a:prstGeom>
                          <a:noFill/>
                          <a:ln>
                            <a:noFill/>
                          </a:ln>
                          <a:effectLst/>
                          <a:extLst>
                            <a:ext uri="{C572A759-6A51-4108-AA02-DFA0A04FC94B}">
                              <ma14:wrappingTextBoxFlag xmlns:ma14="http://schemas.microsoft.com/office/mac/drawingml/2011/main"/>
                            </a:ext>
                          </a:extLst>
                        </wps:spPr>
                        <wps:txbx>
                          <w:txbxContent>
                            <w:p w14:paraId="56BF8EB2" w14:textId="77777777" w:rsidR="00C2044A" w:rsidRDefault="00C204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49" style="position:absolute;margin-left:200.8pt;margin-top:653pt;width:358.2pt;height:151.9pt;z-index:251725312;mso-position-horizontal-relative:page;mso-position-vertical-relative:page" coordsize="4549140,1929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" mv:complextextbox="1">
                <v:shape id="Text Box 78" o:spid="_x0000_s1050" type="#_x0000_t202" style="position:absolute;width:4549140;height:1929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ynZwgAA&#10;ANsAAAAPAAAAZHJzL2Rvd25yZXYueG1sRE89b4MwEN0r9T9YVylbY5qhIBoHJVVSZaBqCx0ynvAF&#10;UPAZYQfIv4+HSh2f3vc6m00nRhpca1nByzICQVxZ3XKt4Lc8PCcgnEfW2FkmBTdykG0eH9aYajvx&#10;D42Fr0UIYZeigsb7PpXSVQ0ZdEvbEwfubAeDPsChlnrAKYSbTq6i6FUabDk0NNjTe0PVpbgaBZTP&#10;pvxM4r3/2p0/olPyPeW6VmrxNG/fQHia/b/4z33UCuIwNnwJP0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XKdnCAAAA2wAAAA8AAAAAAAAAAAAAAAAAlwIAAGRycy9kb3du&#10;cmV2LnhtbFBLBQYAAAAABAAEAPUAAACGAwAAAAA=&#10;" mv:complextextbox="1" filled="f" stroked="f"/>
                <v:shape id="Text Box 16" o:spid="_x0000_s1051" type="#_x0000_t202" style="position:absolute;left:91440;top:365760;width:171640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14:paraId="56BF8EB2" w14:textId="77777777" w:rsidR="00C2044A" w:rsidRDefault="00C2044A"/>
                    </w:txbxContent>
                  </v:textbox>
                </v:shape>
                <w10:wrap type="through" anchorx="page" anchory="page"/>
              </v:group>
            </w:pict>
          </mc:Fallback>
        </mc:AlternateContent>
      </w:r>
      <w:r w:rsidR="000266E7" w:rsidRPr="002B3574">
        <w:rPr>
          <w:noProof/>
        </w:rPr>
        <mc:AlternateContent>
          <mc:Choice Requires="wps">
            <w:drawing>
              <wp:anchor distT="0" distB="0" distL="114300" distR="114300" simplePos="0" relativeHeight="251704832" behindDoc="0" locked="0" layoutInCell="1" allowOverlap="1" wp14:anchorId="2B5138C7" wp14:editId="39022A3A">
                <wp:simplePos x="0" y="0"/>
                <wp:positionH relativeFrom="page">
                  <wp:posOffset>2550160</wp:posOffset>
                </wp:positionH>
                <wp:positionV relativeFrom="page">
                  <wp:posOffset>3327400</wp:posOffset>
                </wp:positionV>
                <wp:extent cx="0" cy="6769100"/>
                <wp:effectExtent l="0" t="0" r="25400" b="12700"/>
                <wp:wrapTight wrapText="bothSides">
                  <wp:wrapPolygon edited="0">
                    <wp:start x="-1" y="0"/>
                    <wp:lineTo x="-1" y="21559"/>
                    <wp:lineTo x="-1" y="21559"/>
                    <wp:lineTo x="-1" y="0"/>
                    <wp:lineTo x="-1" y="0"/>
                  </wp:wrapPolygon>
                </wp:wrapTight>
                <wp:docPr id="52" name="Straight Connector 52"/>
                <wp:cNvGraphicFramePr/>
                <a:graphic xmlns:a="http://schemas.openxmlformats.org/drawingml/2006/main">
                  <a:graphicData uri="http://schemas.microsoft.com/office/word/2010/wordprocessingShape">
                    <wps:wsp>
                      <wps:cNvCnPr/>
                      <wps:spPr>
                        <a:xfrm>
                          <a:off x="0" y="0"/>
                          <a:ext cx="0" cy="6769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z-index:251704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0.8pt,262pt" to="200.8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" strokecolor="#5080aa [3204]" strokeweight=".25pt">
                <w10:wrap type="tight" anchorx="page" anchory="page"/>
              </v:line>
            </w:pict>
          </mc:Fallback>
        </mc:AlternateContent>
      </w:r>
      <w:r w:rsidR="000266E7">
        <w:rPr>
          <w:noProof/>
        </w:rPr>
        <w:drawing>
          <wp:anchor distT="0" distB="0" distL="114300" distR="114300" simplePos="0" relativeHeight="251701760" behindDoc="0" locked="0" layoutInCell="1" allowOverlap="1" wp14:anchorId="0E181678" wp14:editId="4D22B83C">
            <wp:simplePos x="0" y="0"/>
            <wp:positionH relativeFrom="page">
              <wp:posOffset>1906270</wp:posOffset>
            </wp:positionH>
            <wp:positionV relativeFrom="page">
              <wp:posOffset>685800</wp:posOffset>
            </wp:positionV>
            <wp:extent cx="3743325" cy="1587500"/>
            <wp:effectExtent l="0" t="0" r="0" b="12700"/>
            <wp:wrapTight wrapText="bothSides">
              <wp:wrapPolygon edited="0">
                <wp:start x="0" y="0"/>
                <wp:lineTo x="0" y="21427"/>
                <wp:lineTo x="21398" y="21427"/>
                <wp:lineTo x="21398" y="0"/>
                <wp:lineTo x="0" y="0"/>
              </wp:wrapPolygon>
            </wp:wrapTight>
            <wp:docPr id="5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43325" cy="1587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394148">
        <w:rPr>
          <w:noProof/>
        </w:rPr>
        <mc:AlternateContent>
          <mc:Choice Requires="wps">
            <w:drawing>
              <wp:anchor distT="0" distB="0" distL="114300" distR="114300" simplePos="0" relativeHeight="251706880" behindDoc="0" locked="0" layoutInCell="1" allowOverlap="1" wp14:anchorId="4802A9F1" wp14:editId="293E5BB8">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55" name="Text Box 5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6020C3"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2" type="#_x0000_t202" style="position:absolute;margin-left:692pt;margin-top:474pt;width:23.45pt;height:1in;z-index:25170688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VO+r09ICAAAdBgAADgAAAAAAAAAAAAAAAAAsAgAAZHJz&#10;L2Uyb0RvYy54bWxQSwECLQAUAAYACAAAACEAEZTlf+UAAAAOAQAADwAAAAAAAAAAAAAAAAAqBQAA&#10;ZHJzL2Rvd25yZXYueG1sUEsFBgAAAAAEAAQA8wAAADwGAAAAAA==&#10;" mv:complextextbox="1" filled="f" stroked="f">
                <v:textbox>
                  <w:txbxContent>
                    <w:p w14:paraId="4F6020C3" w14:textId="77777777" w:rsidR="00C2044A" w:rsidRDefault="00C2044A"/>
                  </w:txbxContent>
                </v:textbox>
                <w10:wrap type="through" anchorx="page" anchory="page"/>
              </v:shape>
            </w:pict>
          </mc:Fallback>
        </mc:AlternateContent>
      </w:r>
      <w:r w:rsidR="0076001E">
        <w:br w:type="page"/>
      </w:r>
      <w:r w:rsidR="00C17C5D">
        <w:rPr>
          <w:noProof/>
        </w:rPr>
        <w:lastRenderedPageBreak/>
        <mc:AlternateContent>
          <mc:Choice Requires="wps">
            <w:drawing>
              <wp:anchor distT="0" distB="0" distL="114300" distR="114300" simplePos="0" relativeHeight="251812352" behindDoc="0" locked="0" layoutInCell="1" allowOverlap="1" wp14:anchorId="58515B2A" wp14:editId="44233260">
                <wp:simplePos x="0" y="0"/>
                <wp:positionH relativeFrom="page">
                  <wp:posOffset>4951095</wp:posOffset>
                </wp:positionH>
                <wp:positionV relativeFrom="page">
                  <wp:posOffset>9976485</wp:posOffset>
                </wp:positionV>
                <wp:extent cx="1955800" cy="299085"/>
                <wp:effectExtent l="0" t="0" r="0" b="5715"/>
                <wp:wrapThrough wrapText="bothSides">
                  <wp:wrapPolygon edited="0">
                    <wp:start x="281" y="0"/>
                    <wp:lineTo x="281" y="20178"/>
                    <wp:lineTo x="21039" y="20178"/>
                    <wp:lineTo x="21039" y="0"/>
                    <wp:lineTo x="281" y="0"/>
                  </wp:wrapPolygon>
                </wp:wrapThrough>
                <wp:docPr id="157" name="Text Box 157"/>
                <wp:cNvGraphicFramePr/>
                <a:graphic xmlns:a="http://schemas.openxmlformats.org/drawingml/2006/main">
                  <a:graphicData uri="http://schemas.microsoft.com/office/word/2010/wordprocessingShape">
                    <wps:wsp>
                      <wps:cNvSpPr txBox="1"/>
                      <wps:spPr>
                        <a:xfrm>
                          <a:off x="0" y="0"/>
                          <a:ext cx="1955800" cy="299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151BD0" w14:textId="77777777" w:rsidR="00C2044A" w:rsidRDefault="00C2044A">
                            <w:r>
                              <w:t>Moray House School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53" type="#_x0000_t202" style="position:absolute;margin-left:389.85pt;margin-top:785.55pt;width:154pt;height:23.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" mv:complextextbox="1" filled="f" stroked="f">
                <v:textbox>
                  <w:txbxContent>
                    <w:p w14:paraId="61151BD0" w14:textId="77777777" w:rsidR="00C2044A" w:rsidRDefault="00C2044A">
                      <w:r>
                        <w:t>Moray House School of Education</w:t>
                      </w:r>
                    </w:p>
                  </w:txbxContent>
                </v:textbox>
                <w10:wrap type="through" anchorx="page" anchory="page"/>
              </v:shape>
            </w:pict>
          </mc:Fallback>
        </mc:AlternateContent>
      </w:r>
      <w:r w:rsidR="00C17C5D">
        <w:rPr>
          <w:noProof/>
        </w:rPr>
        <mc:AlternateContent>
          <mc:Choice Requires="wps">
            <w:drawing>
              <wp:anchor distT="0" distB="0" distL="114300" distR="114300" simplePos="0" relativeHeight="251781632" behindDoc="0" locked="0" layoutInCell="1" allowOverlap="1" wp14:anchorId="155057BB" wp14:editId="46426604">
                <wp:simplePos x="0" y="0"/>
                <wp:positionH relativeFrom="page">
                  <wp:posOffset>4895850</wp:posOffset>
                </wp:positionH>
                <wp:positionV relativeFrom="page">
                  <wp:posOffset>3408045</wp:posOffset>
                </wp:positionV>
                <wp:extent cx="1955800" cy="5111115"/>
                <wp:effectExtent l="0" t="0" r="0" b="0"/>
                <wp:wrapThrough wrapText="bothSides">
                  <wp:wrapPolygon edited="0">
                    <wp:start x="281" y="0"/>
                    <wp:lineTo x="281" y="21469"/>
                    <wp:lineTo x="21039" y="21469"/>
                    <wp:lineTo x="21039" y="0"/>
                    <wp:lineTo x="281" y="0"/>
                  </wp:wrapPolygon>
                </wp:wrapThrough>
                <wp:docPr id="127" name="Text Box 127"/>
                <wp:cNvGraphicFramePr/>
                <a:graphic xmlns:a="http://schemas.openxmlformats.org/drawingml/2006/main">
                  <a:graphicData uri="http://schemas.microsoft.com/office/word/2010/wordprocessingShape">
                    <wps:wsp>
                      <wps:cNvSpPr txBox="1"/>
                      <wps:spPr>
                        <a:xfrm>
                          <a:off x="0" y="0"/>
                          <a:ext cx="1955800" cy="51111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054" type="#_x0000_t202" style="position:absolute;margin-left:385.5pt;margin-top:268.35pt;width:154pt;height:402.45pt;z-index:251781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" mv:complextextbox="1" filled="f" stroked="f">
                <v:textbox>
                  <w:txbxContent/>
                </v:textbox>
                <w10:wrap type="through" anchorx="page" anchory="page"/>
              </v:shape>
            </w:pict>
          </mc:Fallback>
        </mc:AlternateContent>
      </w:r>
      <w:r w:rsidR="00C17C5D">
        <w:rPr>
          <w:noProof/>
        </w:rPr>
        <w:drawing>
          <wp:anchor distT="0" distB="0" distL="114300" distR="114300" simplePos="0" relativeHeight="251811328" behindDoc="0" locked="0" layoutInCell="1" allowOverlap="1" wp14:anchorId="7C50936C" wp14:editId="3A348C9F">
            <wp:simplePos x="0" y="0"/>
            <wp:positionH relativeFrom="page">
              <wp:posOffset>5024120</wp:posOffset>
            </wp:positionH>
            <wp:positionV relativeFrom="page">
              <wp:posOffset>8618855</wp:posOffset>
            </wp:positionV>
            <wp:extent cx="1727200" cy="1300480"/>
            <wp:effectExtent l="0" t="0" r="0" b="0"/>
            <wp:wrapThrough wrapText="bothSides">
              <wp:wrapPolygon edited="0">
                <wp:start x="0" y="0"/>
                <wp:lineTo x="0" y="21094"/>
                <wp:lineTo x="21282" y="21094"/>
                <wp:lineTo x="21282"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y House.jpg"/>
                    <pic:cNvPicPr/>
                  </pic:nvPicPr>
                  <pic:blipFill>
                    <a:blip r:embed="rId15">
                      <a:extLst>
                        <a:ext uri="{28A0092B-C50C-407E-A947-70E740481C1C}">
                          <a14:useLocalDpi xmlns:a14="http://schemas.microsoft.com/office/drawing/2010/main" val="0"/>
                        </a:ext>
                      </a:extLst>
                    </a:blip>
                    <a:stretch>
                      <a:fillRect/>
                    </a:stretch>
                  </pic:blipFill>
                  <pic:spPr>
                    <a:xfrm>
                      <a:off x="0" y="0"/>
                      <a:ext cx="1727200" cy="1300480"/>
                    </a:xfrm>
                    <a:prstGeom prst="rect">
                      <a:avLst/>
                    </a:prstGeom>
                  </pic:spPr>
                </pic:pic>
              </a:graphicData>
            </a:graphic>
            <wp14:sizeRelH relativeFrom="margin">
              <wp14:pctWidth>0</wp14:pctWidth>
            </wp14:sizeRelH>
            <wp14:sizeRelV relativeFrom="margin">
              <wp14:pctHeight>0</wp14:pctHeight>
            </wp14:sizeRelV>
          </wp:anchor>
        </w:drawing>
      </w:r>
      <w:r w:rsidR="006F1E5B">
        <w:rPr>
          <w:noProof/>
        </w:rPr>
        <mc:AlternateContent>
          <mc:Choice Requires="wps">
            <w:drawing>
              <wp:anchor distT="0" distB="0" distL="114300" distR="114300" simplePos="0" relativeHeight="251780608" behindDoc="0" locked="0" layoutInCell="1" allowOverlap="1" wp14:anchorId="0D03894E" wp14:editId="5BB72B22">
                <wp:simplePos x="0" y="0"/>
                <wp:positionH relativeFrom="page">
                  <wp:posOffset>2638425</wp:posOffset>
                </wp:positionH>
                <wp:positionV relativeFrom="page">
                  <wp:posOffset>1594485</wp:posOffset>
                </wp:positionV>
                <wp:extent cx="1998980" cy="8502015"/>
                <wp:effectExtent l="0" t="0" r="0" b="6985"/>
                <wp:wrapThrough wrapText="bothSides">
                  <wp:wrapPolygon edited="0">
                    <wp:start x="274" y="0"/>
                    <wp:lineTo x="274" y="21553"/>
                    <wp:lineTo x="21133" y="21553"/>
                    <wp:lineTo x="21133" y="0"/>
                    <wp:lineTo x="274" y="0"/>
                  </wp:wrapPolygon>
                </wp:wrapThrough>
                <wp:docPr id="122" name="Text Box 122"/>
                <wp:cNvGraphicFramePr/>
                <a:graphic xmlns:a="http://schemas.openxmlformats.org/drawingml/2006/main">
                  <a:graphicData uri="http://schemas.microsoft.com/office/word/2010/wordprocessingShape">
                    <wps:wsp>
                      <wps:cNvSpPr txBox="1"/>
                      <wps:spPr>
                        <a:xfrm>
                          <a:off x="0" y="0"/>
                          <a:ext cx="1998980" cy="85020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2" o:spid="_x0000_s1055" type="#_x0000_t202" style="position:absolute;margin-left:207.75pt;margin-top:125.55pt;width:157.4pt;height:669.45pt;z-index:251780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" mv:complextextbox="1" filled="f" stroked="f">
                <v:textbox style="mso-next-textbox:#Text Box 127">
                  <w:txbxContent/>
                </v:textbox>
                <w10:wrap type="through" anchorx="page" anchory="page"/>
              </v:shape>
            </w:pict>
          </mc:Fallback>
        </mc:AlternateContent>
      </w:r>
      <w:r w:rsidR="002575E6">
        <w:rPr>
          <w:noProof/>
        </w:rPr>
        <mc:AlternateContent>
          <mc:Choice Requires="wps">
            <w:drawing>
              <wp:anchor distT="0" distB="0" distL="114300" distR="114300" simplePos="0" relativeHeight="251784704" behindDoc="0" locked="0" layoutInCell="1" allowOverlap="1" wp14:anchorId="1CFEA13A" wp14:editId="6F7BFACB">
                <wp:simplePos x="0" y="0"/>
                <wp:positionH relativeFrom="page">
                  <wp:posOffset>4770755</wp:posOffset>
                </wp:positionH>
                <wp:positionV relativeFrom="page">
                  <wp:posOffset>2513330</wp:posOffset>
                </wp:positionV>
                <wp:extent cx="2306320" cy="624840"/>
                <wp:effectExtent l="0" t="0" r="0" b="10160"/>
                <wp:wrapThrough wrapText="bothSides">
                  <wp:wrapPolygon edited="0">
                    <wp:start x="238" y="0"/>
                    <wp:lineTo x="238" y="21073"/>
                    <wp:lineTo x="21172" y="21073"/>
                    <wp:lineTo x="21172" y="0"/>
                    <wp:lineTo x="238" y="0"/>
                  </wp:wrapPolygon>
                </wp:wrapThrough>
                <wp:docPr id="134" name="Text Box 134"/>
                <wp:cNvGraphicFramePr/>
                <a:graphic xmlns:a="http://schemas.openxmlformats.org/drawingml/2006/main">
                  <a:graphicData uri="http://schemas.microsoft.com/office/word/2010/wordprocessingShape">
                    <wps:wsp>
                      <wps:cNvSpPr txBox="1"/>
                      <wps:spPr>
                        <a:xfrm>
                          <a:off x="0" y="0"/>
                          <a:ext cx="2306320" cy="624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8C54B8" w14:textId="77777777" w:rsidR="00C2044A" w:rsidRDefault="00C2044A">
                            <w:proofErr w:type="spellStart"/>
                            <w:r>
                              <w:rPr>
                                <w:rFonts w:ascii="Arial" w:hAnsi="Arial" w:cs="PT Serif"/>
                                <w:color w:val="262626"/>
                                <w:sz w:val="16"/>
                                <w:szCs w:val="16"/>
                              </w:rPr>
                              <w:t>Dr</w:t>
                            </w:r>
                            <w:proofErr w:type="spellEnd"/>
                            <w:r>
                              <w:rPr>
                                <w:rFonts w:ascii="Arial" w:hAnsi="Arial" w:cs="PT Serif"/>
                                <w:color w:val="262626"/>
                                <w:sz w:val="16"/>
                                <w:szCs w:val="16"/>
                              </w:rPr>
                              <w:t xml:space="preserve"> Rowena </w:t>
                            </w:r>
                            <w:proofErr w:type="spellStart"/>
                            <w:r>
                              <w:rPr>
                                <w:rFonts w:ascii="Arial" w:hAnsi="Arial" w:cs="PT Serif"/>
                                <w:color w:val="262626"/>
                                <w:sz w:val="16"/>
                                <w:szCs w:val="16"/>
                              </w:rPr>
                              <w:t>Arshad</w:t>
                            </w:r>
                            <w:proofErr w:type="spellEnd"/>
                            <w:r>
                              <w:rPr>
                                <w:rFonts w:ascii="Arial" w:hAnsi="Arial" w:cs="PT Serif"/>
                                <w:color w:val="262626"/>
                                <w:sz w:val="16"/>
                                <w:szCs w:val="16"/>
                              </w:rPr>
                              <w:t xml:space="preserve">, Head of Moray House School of Education, and </w:t>
                            </w:r>
                            <w:proofErr w:type="spellStart"/>
                            <w:r>
                              <w:rPr>
                                <w:rFonts w:ascii="Arial" w:hAnsi="Arial" w:cs="PT Serif"/>
                                <w:color w:val="262626"/>
                                <w:sz w:val="16"/>
                                <w:szCs w:val="16"/>
                              </w:rPr>
                              <w:t>Dr</w:t>
                            </w:r>
                            <w:proofErr w:type="spellEnd"/>
                            <w:r>
                              <w:rPr>
                                <w:rFonts w:ascii="Arial" w:hAnsi="Arial" w:cs="PT Serif"/>
                                <w:color w:val="262626"/>
                                <w:sz w:val="16"/>
                                <w:szCs w:val="16"/>
                              </w:rPr>
                              <w:t xml:space="preserve"> Deirdre Torrance in Delhi,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56" type="#_x0000_t202" style="position:absolute;margin-left:375.65pt;margin-top:197.9pt;width:181.6pt;height:49.2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" mv:complextextbox="1" filled="f" stroked="f">
                <v:textbox>
                  <w:txbxContent>
                    <w:p w14:paraId="7A8C54B8" w14:textId="77777777" w:rsidR="00C2044A" w:rsidRDefault="00C2044A">
                      <w:proofErr w:type="spellStart"/>
                      <w:r>
                        <w:rPr>
                          <w:rFonts w:ascii="Arial" w:hAnsi="Arial" w:cs="PT Serif"/>
                          <w:color w:val="262626"/>
                          <w:sz w:val="16"/>
                          <w:szCs w:val="16"/>
                        </w:rPr>
                        <w:t>Dr</w:t>
                      </w:r>
                      <w:proofErr w:type="spellEnd"/>
                      <w:r>
                        <w:rPr>
                          <w:rFonts w:ascii="Arial" w:hAnsi="Arial" w:cs="PT Serif"/>
                          <w:color w:val="262626"/>
                          <w:sz w:val="16"/>
                          <w:szCs w:val="16"/>
                        </w:rPr>
                        <w:t xml:space="preserve"> Rowena </w:t>
                      </w:r>
                      <w:proofErr w:type="spellStart"/>
                      <w:r>
                        <w:rPr>
                          <w:rFonts w:ascii="Arial" w:hAnsi="Arial" w:cs="PT Serif"/>
                          <w:color w:val="262626"/>
                          <w:sz w:val="16"/>
                          <w:szCs w:val="16"/>
                        </w:rPr>
                        <w:t>Arshad</w:t>
                      </w:r>
                      <w:proofErr w:type="spellEnd"/>
                      <w:r>
                        <w:rPr>
                          <w:rFonts w:ascii="Arial" w:hAnsi="Arial" w:cs="PT Serif"/>
                          <w:color w:val="262626"/>
                          <w:sz w:val="16"/>
                          <w:szCs w:val="16"/>
                        </w:rPr>
                        <w:t xml:space="preserve">, Head of Moray House School of Education, and </w:t>
                      </w:r>
                      <w:proofErr w:type="spellStart"/>
                      <w:r>
                        <w:rPr>
                          <w:rFonts w:ascii="Arial" w:hAnsi="Arial" w:cs="PT Serif"/>
                          <w:color w:val="262626"/>
                          <w:sz w:val="16"/>
                          <w:szCs w:val="16"/>
                        </w:rPr>
                        <w:t>Dr</w:t>
                      </w:r>
                      <w:proofErr w:type="spellEnd"/>
                      <w:r>
                        <w:rPr>
                          <w:rFonts w:ascii="Arial" w:hAnsi="Arial" w:cs="PT Serif"/>
                          <w:color w:val="262626"/>
                          <w:sz w:val="16"/>
                          <w:szCs w:val="16"/>
                        </w:rPr>
                        <w:t xml:space="preserve"> Deirdre Torrance in Delhi, India</w:t>
                      </w:r>
                    </w:p>
                  </w:txbxContent>
                </v:textbox>
                <w10:wrap type="through" anchorx="page" anchory="page"/>
              </v:shape>
            </w:pict>
          </mc:Fallback>
        </mc:AlternateContent>
      </w:r>
      <w:r w:rsidR="002575E6" w:rsidRPr="002B3574">
        <w:rPr>
          <w:noProof/>
        </w:rPr>
        <mc:AlternateContent>
          <mc:Choice Requires="wps">
            <w:drawing>
              <wp:anchor distT="0" distB="0" distL="114300" distR="114300" simplePos="0" relativeHeight="251796992" behindDoc="0" locked="0" layoutInCell="1" allowOverlap="1" wp14:anchorId="02513DF4" wp14:editId="01C26507">
                <wp:simplePos x="0" y="0"/>
                <wp:positionH relativeFrom="page">
                  <wp:posOffset>4707890</wp:posOffset>
                </wp:positionH>
                <wp:positionV relativeFrom="page">
                  <wp:posOffset>2697480</wp:posOffset>
                </wp:positionV>
                <wp:extent cx="0" cy="7399020"/>
                <wp:effectExtent l="0" t="0" r="25400" b="17780"/>
                <wp:wrapTight wrapText="bothSides">
                  <wp:wrapPolygon edited="0">
                    <wp:start x="-1" y="0"/>
                    <wp:lineTo x="-1" y="21578"/>
                    <wp:lineTo x="-1" y="21578"/>
                    <wp:lineTo x="-1" y="0"/>
                    <wp:lineTo x="-1" y="0"/>
                  </wp:wrapPolygon>
                </wp:wrapTight>
                <wp:docPr id="144" name="Straight Connector 144"/>
                <wp:cNvGraphicFramePr/>
                <a:graphic xmlns:a="http://schemas.openxmlformats.org/drawingml/2006/main">
                  <a:graphicData uri="http://schemas.microsoft.com/office/word/2010/wordprocessingShape">
                    <wps:wsp>
                      <wps:cNvCnPr/>
                      <wps:spPr>
                        <a:xfrm>
                          <a:off x="0" y="0"/>
                          <a:ext cx="0" cy="739902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4" o:spid="_x0000_s1026" style="position:absolute;z-index:251796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70.7pt,212.4pt" to="370.7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" strokecolor="#5080aa [3204]" strokeweight=".25pt">
                <w10:wrap type="tight" anchorx="page" anchory="page"/>
              </v:line>
            </w:pict>
          </mc:Fallback>
        </mc:AlternateContent>
      </w:r>
      <w:r w:rsidR="002575E6" w:rsidRPr="002B3574">
        <w:rPr>
          <w:noProof/>
        </w:rPr>
        <mc:AlternateContent>
          <mc:Choice Requires="wps">
            <w:drawing>
              <wp:anchor distT="0" distB="0" distL="114300" distR="114300" simplePos="0" relativeHeight="251777536" behindDoc="0" locked="0" layoutInCell="1" allowOverlap="1" wp14:anchorId="19AA778B" wp14:editId="3BB8CA3C">
                <wp:simplePos x="0" y="0"/>
                <wp:positionH relativeFrom="page">
                  <wp:posOffset>2550160</wp:posOffset>
                </wp:positionH>
                <wp:positionV relativeFrom="page">
                  <wp:posOffset>1816100</wp:posOffset>
                </wp:positionV>
                <wp:extent cx="0" cy="8280400"/>
                <wp:effectExtent l="0" t="0" r="25400" b="25400"/>
                <wp:wrapTight wrapText="bothSides">
                  <wp:wrapPolygon edited="0">
                    <wp:start x="-1" y="0"/>
                    <wp:lineTo x="-1" y="21600"/>
                    <wp:lineTo x="-1" y="21600"/>
                    <wp:lineTo x="-1" y="0"/>
                    <wp:lineTo x="-1" y="0"/>
                  </wp:wrapPolygon>
                </wp:wrapTight>
                <wp:docPr id="128" name="Straight Connector 128"/>
                <wp:cNvGraphicFramePr/>
                <a:graphic xmlns:a="http://schemas.openxmlformats.org/drawingml/2006/main">
                  <a:graphicData uri="http://schemas.microsoft.com/office/word/2010/wordprocessingShape">
                    <wps:wsp>
                      <wps:cNvCnPr/>
                      <wps:spPr>
                        <a:xfrm>
                          <a:off x="0" y="0"/>
                          <a:ext cx="0" cy="8280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8" o:spid="_x0000_s1026" style="position:absolute;z-index:251777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0.8pt,143pt" to="200.8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" strokecolor="#5080aa [3204]" strokeweight=".25pt">
                <w10:wrap type="tight" anchorx="page" anchory="page"/>
              </v:line>
            </w:pict>
          </mc:Fallback>
        </mc:AlternateContent>
      </w:r>
      <w:r w:rsidR="002575E6">
        <w:rPr>
          <w:noProof/>
        </w:rPr>
        <mc:AlternateContent>
          <mc:Choice Requires="wps">
            <w:drawing>
              <wp:anchor distT="0" distB="0" distL="114300" distR="114300" simplePos="0" relativeHeight="251775488" behindDoc="0" locked="0" layoutInCell="1" allowOverlap="1" wp14:anchorId="3B334199" wp14:editId="38685E21">
                <wp:simplePos x="0" y="0"/>
                <wp:positionH relativeFrom="page">
                  <wp:posOffset>457200</wp:posOffset>
                </wp:positionH>
                <wp:positionV relativeFrom="page">
                  <wp:posOffset>1499235</wp:posOffset>
                </wp:positionV>
                <wp:extent cx="1998980" cy="8720455"/>
                <wp:effectExtent l="0" t="0" r="0" b="0"/>
                <wp:wrapThrough wrapText="bothSides">
                  <wp:wrapPolygon edited="0">
                    <wp:start x="274" y="0"/>
                    <wp:lineTo x="274" y="21517"/>
                    <wp:lineTo x="21133" y="21517"/>
                    <wp:lineTo x="21133" y="0"/>
                    <wp:lineTo x="274" y="0"/>
                  </wp:wrapPolygon>
                </wp:wrapThrough>
                <wp:docPr id="123" name="Text Box 123"/>
                <wp:cNvGraphicFramePr/>
                <a:graphic xmlns:a="http://schemas.openxmlformats.org/drawingml/2006/main">
                  <a:graphicData uri="http://schemas.microsoft.com/office/word/2010/wordprocessingShape">
                    <wps:wsp>
                      <wps:cNvSpPr txBox="1"/>
                      <wps:spPr>
                        <a:xfrm>
                          <a:off x="0" y="0"/>
                          <a:ext cx="1998980" cy="87204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7">
                        <w:txbxContent>
                          <w:p w14:paraId="7BBC1C72" w14:textId="77777777" w:rsidR="00C2044A" w:rsidRPr="006F1E5B" w:rsidRDefault="00C2044A" w:rsidP="00741FD0">
                            <w:pPr>
                              <w:pStyle w:val="CommentText"/>
                              <w:spacing w:before="120" w:after="120"/>
                              <w:jc w:val="both"/>
                              <w:rPr>
                                <w:rFonts w:asciiTheme="majorHAnsi" w:hAnsiTheme="majorHAnsi" w:hint="eastAsia"/>
                                <w:color w:val="404040" w:themeColor="text1" w:themeTint="BF"/>
                                <w:sz w:val="21"/>
                                <w:szCs w:val="21"/>
                              </w:rPr>
                            </w:pPr>
                            <w:r w:rsidRPr="006F1E5B">
                              <w:rPr>
                                <w:rFonts w:asciiTheme="majorHAnsi" w:hAnsiTheme="majorHAnsi"/>
                                <w:color w:val="404040" w:themeColor="text1" w:themeTint="BF"/>
                                <w:sz w:val="21"/>
                                <w:szCs w:val="21"/>
                              </w:rPr>
                              <w:t xml:space="preserve">Gender perspectives on leadership: A message from </w:t>
                            </w:r>
                            <w:proofErr w:type="spellStart"/>
                            <w:proofErr w:type="gramStart"/>
                            <w:r w:rsidRPr="006F1E5B">
                              <w:rPr>
                                <w:rFonts w:asciiTheme="majorHAnsi" w:hAnsiTheme="majorHAnsi"/>
                                <w:color w:val="404040" w:themeColor="text1" w:themeTint="BF"/>
                                <w:sz w:val="21"/>
                                <w:szCs w:val="21"/>
                              </w:rPr>
                              <w:t>india</w:t>
                            </w:r>
                            <w:proofErr w:type="spellEnd"/>
                            <w:proofErr w:type="gramEnd"/>
                          </w:p>
                          <w:p w14:paraId="7A9C4429" w14:textId="77777777" w:rsidR="00C2044A" w:rsidRPr="006F1E5B" w:rsidRDefault="00C2044A" w:rsidP="00741FD0">
                            <w:pPr>
                              <w:pStyle w:val="CommentText"/>
                              <w:spacing w:before="120" w:after="120"/>
                              <w:jc w:val="both"/>
                              <w:rPr>
                                <w:rFonts w:asciiTheme="minorHAnsi" w:hAnsiTheme="minorHAnsi"/>
                                <w:color w:val="404040" w:themeColor="text1" w:themeTint="BF"/>
                                <w:sz w:val="21"/>
                                <w:szCs w:val="21"/>
                              </w:rPr>
                            </w:pPr>
                          </w:p>
                          <w:p w14:paraId="57EFD7BF" w14:textId="77777777" w:rsidR="00C2044A" w:rsidRPr="006F1E5B"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Mid-February, </w:t>
                            </w:r>
                            <w:proofErr w:type="spellStart"/>
                            <w:r w:rsidRPr="006F1E5B">
                              <w:rPr>
                                <w:rFonts w:cs="Calibri"/>
                                <w:color w:val="262626"/>
                                <w:sz w:val="21"/>
                                <w:szCs w:val="21"/>
                              </w:rPr>
                              <w:t>Dr</w:t>
                            </w:r>
                            <w:proofErr w:type="spellEnd"/>
                            <w:r w:rsidRPr="006F1E5B">
                              <w:rPr>
                                <w:rFonts w:cs="Calibri"/>
                                <w:color w:val="262626"/>
                                <w:sz w:val="21"/>
                                <w:szCs w:val="21"/>
                              </w:rPr>
                              <w:t xml:space="preserve"> Rowena </w:t>
                            </w:r>
                            <w:proofErr w:type="spellStart"/>
                            <w:r w:rsidRPr="006F1E5B">
                              <w:rPr>
                                <w:rFonts w:cs="Calibri"/>
                                <w:color w:val="262626"/>
                                <w:sz w:val="21"/>
                                <w:szCs w:val="21"/>
                              </w:rPr>
                              <w:t>Arshad</w:t>
                            </w:r>
                            <w:proofErr w:type="spellEnd"/>
                            <w:r w:rsidRPr="006F1E5B">
                              <w:rPr>
                                <w:rFonts w:cs="Calibri"/>
                                <w:color w:val="262626"/>
                                <w:sz w:val="21"/>
                                <w:szCs w:val="21"/>
                              </w:rPr>
                              <w:t xml:space="preserve"> and </w:t>
                            </w:r>
                            <w:proofErr w:type="spellStart"/>
                            <w:r w:rsidRPr="006F1E5B">
                              <w:rPr>
                                <w:rFonts w:cs="Calibri"/>
                                <w:color w:val="262626"/>
                                <w:sz w:val="21"/>
                                <w:szCs w:val="21"/>
                              </w:rPr>
                              <w:t>Dr</w:t>
                            </w:r>
                            <w:proofErr w:type="spellEnd"/>
                            <w:r w:rsidRPr="006F1E5B">
                              <w:rPr>
                                <w:rFonts w:cs="Calibri"/>
                                <w:color w:val="262626"/>
                                <w:sz w:val="21"/>
                                <w:szCs w:val="21"/>
                              </w:rPr>
                              <w:t xml:space="preserve"> Deirdre Torrance of the Moray House School of Education, University of Edinburgh, presented at two key events in Delhi, India. The first was the British Council Global Education Dialogue on Women and Leadership, ‘</w:t>
                            </w:r>
                            <w:r w:rsidRPr="006F1E5B">
                              <w:rPr>
                                <w:rFonts w:cs="Calibri"/>
                                <w:i/>
                                <w:iCs/>
                                <w:color w:val="262626"/>
                                <w:sz w:val="21"/>
                                <w:szCs w:val="21"/>
                              </w:rPr>
                              <w:t>The Absent Revolution</w:t>
                            </w:r>
                            <w:r>
                              <w:rPr>
                                <w:rFonts w:cs="Calibri"/>
                                <w:i/>
                                <w:iCs/>
                                <w:color w:val="262626"/>
                                <w:sz w:val="21"/>
                                <w:szCs w:val="21"/>
                              </w:rPr>
                              <w:t>.</w:t>
                            </w:r>
                            <w:r>
                              <w:rPr>
                                <w:rFonts w:cs="Calibri"/>
                                <w:color w:val="262626"/>
                                <w:sz w:val="21"/>
                                <w:szCs w:val="21"/>
                              </w:rPr>
                              <w:t>’</w:t>
                            </w:r>
                            <w:r w:rsidRPr="006F1E5B">
                              <w:rPr>
                                <w:rFonts w:cs="Calibri"/>
                                <w:color w:val="262626"/>
                                <w:sz w:val="21"/>
                                <w:szCs w:val="21"/>
                              </w:rPr>
                              <w:t xml:space="preserve"> The second was an international colloquium that they co-led with colleagues at the National University for Educational Administration and Planning [NUEPA], exploring </w:t>
                            </w:r>
                            <w:r w:rsidRPr="006F1E5B">
                              <w:rPr>
                                <w:rFonts w:cs="Calibri"/>
                                <w:i/>
                                <w:iCs/>
                                <w:color w:val="262626"/>
                                <w:sz w:val="21"/>
                                <w:szCs w:val="21"/>
                              </w:rPr>
                              <w:t>'</w:t>
                            </w:r>
                            <w:r w:rsidRPr="006F1E5B">
                              <w:rPr>
                                <w:rFonts w:cs="Calibri"/>
                                <w:i/>
                                <w:iCs/>
                                <w:color w:val="222222"/>
                                <w:sz w:val="21"/>
                                <w:szCs w:val="21"/>
                              </w:rPr>
                              <w:t>Women Leadership in School Education</w:t>
                            </w:r>
                            <w:r>
                              <w:rPr>
                                <w:rFonts w:cs="Calibri"/>
                                <w:i/>
                                <w:iCs/>
                                <w:color w:val="222222"/>
                                <w:sz w:val="21"/>
                                <w:szCs w:val="21"/>
                              </w:rPr>
                              <w:t>.</w:t>
                            </w:r>
                            <w:r w:rsidRPr="006F1E5B">
                              <w:rPr>
                                <w:rFonts w:cs="Calibri"/>
                                <w:i/>
                                <w:iCs/>
                                <w:color w:val="222222"/>
                                <w:sz w:val="21"/>
                                <w:szCs w:val="21"/>
                              </w:rPr>
                              <w:t>'</w:t>
                            </w:r>
                            <w:r>
                              <w:rPr>
                                <w:rFonts w:cs="Calibri"/>
                                <w:i/>
                                <w:iCs/>
                                <w:color w:val="262626"/>
                                <w:sz w:val="21"/>
                                <w:szCs w:val="21"/>
                              </w:rPr>
                              <w:t xml:space="preserve"> </w:t>
                            </w:r>
                            <w:r w:rsidRPr="006F1E5B">
                              <w:rPr>
                                <w:rFonts w:cs="Calibri"/>
                                <w:color w:val="262626"/>
                                <w:sz w:val="21"/>
                                <w:szCs w:val="21"/>
                              </w:rPr>
                              <w:t>D</w:t>
                            </w:r>
                            <w:r>
                              <w:rPr>
                                <w:rFonts w:cs="Calibri"/>
                                <w:color w:val="262626"/>
                                <w:sz w:val="21"/>
                                <w:szCs w:val="21"/>
                              </w:rPr>
                              <w:t xml:space="preserve">uring the two-day NUEPA and </w:t>
                            </w:r>
                            <w:proofErr w:type="spellStart"/>
                            <w:r>
                              <w:rPr>
                                <w:rFonts w:cs="Calibri"/>
                                <w:color w:val="262626"/>
                                <w:sz w:val="21"/>
                                <w:szCs w:val="21"/>
                              </w:rPr>
                              <w:t>UoE</w:t>
                            </w:r>
                            <w:proofErr w:type="spellEnd"/>
                            <w:r>
                              <w:rPr>
                                <w:rFonts w:cs="Calibri"/>
                                <w:color w:val="262626"/>
                                <w:sz w:val="21"/>
                                <w:szCs w:val="21"/>
                              </w:rPr>
                              <w:t xml:space="preserve"> </w:t>
                            </w:r>
                            <w:r w:rsidRPr="006F1E5B">
                              <w:rPr>
                                <w:rFonts w:cs="Calibri"/>
                                <w:color w:val="262626"/>
                                <w:sz w:val="21"/>
                                <w:szCs w:val="21"/>
                              </w:rPr>
                              <w:t>international colloquium, perspectives of women in school leadership roles in India and Scotland were shared. Three concrete proposals for joint action were agreed at the final session: a Massive Open Online Course (MOOC), a joint research proposal, and an edited collection of relevant papers on women and school leadership. </w:t>
                            </w:r>
                          </w:p>
                          <w:p w14:paraId="2734A829" w14:textId="77777777" w:rsidR="00C2044A"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At the beginning of the British Council event, Jude Kelly, of the Southbank Centre in London challenged participants to consider, “Are we being too docile when it comes to issues of gender equality?” Jude reminded the audience that there was not a single country in the world where women did not have subordinate status to men. Professor Louise Morley, University of Sussex, asked the audience to reflect on why it is that, “Where there is power, women are absent?” Over the two days, a variety of perspectives were shared from a wide range of different country contexts covering most of South and also East Asia. Regardless of location in the world, one </w:t>
                            </w:r>
                            <w:proofErr w:type="gramStart"/>
                            <w:r w:rsidRPr="006F1E5B">
                              <w:rPr>
                                <w:rFonts w:cs="Calibri"/>
                                <w:color w:val="262626"/>
                                <w:sz w:val="21"/>
                                <w:szCs w:val="21"/>
                              </w:rPr>
                              <w:t>thing</w:t>
                            </w:r>
                            <w:proofErr w:type="gramEnd"/>
                            <w:r w:rsidRPr="006F1E5B">
                              <w:rPr>
                                <w:rFonts w:cs="Calibri"/>
                                <w:color w:val="262626"/>
                                <w:sz w:val="21"/>
                                <w:szCs w:val="21"/>
                              </w:rPr>
                              <w:t xml:space="preserve"> that unites us is </w:t>
                            </w:r>
                            <w:proofErr w:type="gramStart"/>
                            <w:r w:rsidRPr="006F1E5B">
                              <w:rPr>
                                <w:rFonts w:cs="Calibri"/>
                                <w:color w:val="262626"/>
                                <w:sz w:val="21"/>
                                <w:szCs w:val="21"/>
                              </w:rPr>
                              <w:t>the comparatively few women represented in leadership roles within higher education</w:t>
                            </w:r>
                            <w:proofErr w:type="gramEnd"/>
                            <w:r w:rsidRPr="006F1E5B">
                              <w:rPr>
                                <w:rFonts w:cs="Calibri"/>
                                <w:color w:val="262626"/>
                                <w:sz w:val="21"/>
                                <w:szCs w:val="21"/>
                              </w:rPr>
                              <w:t xml:space="preserve">. This, despite the often much more equal proportion of women represented in undergraduate, postgraduate and PhD admissions. </w:t>
                            </w:r>
                          </w:p>
                          <w:p w14:paraId="2A23E458" w14:textId="77777777" w:rsidR="00C2044A" w:rsidRPr="006F1E5B"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Many of the conference sessions explored possible reasons for this. A comparatively low proportion of women go forward for research roles (rather than teaching roles), restricting future opportunities and limiting access to leadership positions. Specific issues relating to women's access to senior leadership positions in South Asia countries include restrictions on mobility, impacting upon employment opportunities, opportunities to attend conferences and the networking and opportunities arising from such, thus impacting negatively upon their academic reputations. </w:t>
                            </w:r>
                          </w:p>
                          <w:p w14:paraId="3DFBC754" w14:textId="77777777" w:rsidR="00C2044A" w:rsidRPr="006F1E5B"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Internationally, the </w:t>
                            </w:r>
                            <w:proofErr w:type="gramStart"/>
                            <w:r w:rsidRPr="006F1E5B">
                              <w:rPr>
                                <w:rFonts w:cs="Calibri"/>
                                <w:color w:val="262626"/>
                                <w:sz w:val="21"/>
                                <w:szCs w:val="21"/>
                              </w:rPr>
                              <w:t>need to identify and establish strategies to redress the gender-gap were</w:t>
                            </w:r>
                            <w:proofErr w:type="gramEnd"/>
                            <w:r w:rsidRPr="006F1E5B">
                              <w:rPr>
                                <w:rFonts w:cs="Calibri"/>
                                <w:color w:val="262626"/>
                                <w:sz w:val="21"/>
                                <w:szCs w:val="21"/>
                              </w:rPr>
                              <w:t xml:space="preserve"> also explored throughout the two-day conference. Some recurring themes included: the benefits of mentoring; the importance of female role models; the need for established women encouraging and enabling less established women; guarding against ‘</w:t>
                            </w:r>
                            <w:proofErr w:type="spellStart"/>
                            <w:r w:rsidRPr="006F1E5B">
                              <w:rPr>
                                <w:rFonts w:cs="Calibri"/>
                                <w:color w:val="262626"/>
                                <w:sz w:val="21"/>
                                <w:szCs w:val="21"/>
                              </w:rPr>
                              <w:t>exceptionalism</w:t>
                            </w:r>
                            <w:proofErr w:type="spellEnd"/>
                            <w:r w:rsidRPr="006F1E5B">
                              <w:rPr>
                                <w:rFonts w:cs="Calibri"/>
                                <w:color w:val="262626"/>
                                <w:sz w:val="21"/>
                                <w:szCs w:val="21"/>
                              </w:rPr>
                              <w:t>’; and the need to establish robust data gathering systems. The question was posed,  'If universities were rated for their equality credentials, would the league tables and world rankings look different?' If greater transparency became a requirement, it would not be left to individual women to answer the question, "Are we being too docile when it comes to issues of gender equality?"</w:t>
                            </w:r>
                          </w:p>
                          <w:p w14:paraId="7F1AC6AA" w14:textId="77777777" w:rsidR="00C2044A" w:rsidRPr="006F1E5B" w:rsidRDefault="00C2044A" w:rsidP="00741FD0">
                            <w:pPr>
                              <w:pStyle w:val="CommentText"/>
                              <w:spacing w:after="120"/>
                              <w:jc w:val="both"/>
                              <w:rPr>
                                <w:rFonts w:asciiTheme="minorHAnsi" w:hAnsiTheme="minorHAnsi"/>
                                <w:color w:val="404040" w:themeColor="text1" w:themeTint="BF"/>
                                <w:sz w:val="21"/>
                                <w:szCs w:val="21"/>
                              </w:rPr>
                            </w:pPr>
                          </w:p>
                          <w:p w14:paraId="41447034" w14:textId="77777777" w:rsidR="00C2044A" w:rsidRPr="006F1E5B" w:rsidRDefault="00C2044A" w:rsidP="00741FD0">
                            <w:pPr>
                              <w:pStyle w:val="CommentText"/>
                              <w:spacing w:after="120"/>
                              <w:ind w:firstLine="720"/>
                              <w:jc w:val="both"/>
                              <w:rPr>
                                <w:rFonts w:asciiTheme="minorHAnsi" w:hAnsiTheme="minorHAnsi"/>
                                <w:color w:val="404040" w:themeColor="text1" w:themeTint="BF"/>
                                <w:sz w:val="21"/>
                                <w:szCs w:val="21"/>
                              </w:rPr>
                            </w:pPr>
                          </w:p>
                          <w:p w14:paraId="79914BE3" w14:textId="77777777" w:rsidR="00C2044A" w:rsidRPr="006F1E5B" w:rsidRDefault="00C2044A" w:rsidP="00741FD0">
                            <w:pPr>
                              <w:pStyle w:val="CommentText"/>
                              <w:spacing w:after="120"/>
                              <w:jc w:val="both"/>
                              <w:rPr>
                                <w:rFonts w:asciiTheme="minorHAnsi" w:hAnsiTheme="minorHAnsi"/>
                                <w:color w:val="404040" w:themeColor="text1" w:themeTint="BF"/>
                                <w:sz w:val="21"/>
                                <w:szCs w:val="21"/>
                              </w:rPr>
                            </w:pPr>
                          </w:p>
                          <w:p w14:paraId="56192ADD" w14:textId="77777777" w:rsidR="00C2044A" w:rsidRPr="006F1E5B" w:rsidRDefault="00C2044A" w:rsidP="00741FD0">
                            <w:pPr>
                              <w:spacing w:after="120"/>
                              <w:ind w:left="57" w:right="57"/>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 o:spid="_x0000_s1057" type="#_x0000_t202" style="position:absolute;margin-left:36pt;margin-top:118.05pt;width:157.4pt;height:686.65pt;z-index:251775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" mv:complextextbox="1" filled="f" stroked="f">
                <v:textbox style="mso-next-textbox:#Text Box 122">
                  <w:txbxContent>
                    <w:p w14:paraId="7BBC1C72" w14:textId="77777777" w:rsidR="00C2044A" w:rsidRPr="006F1E5B" w:rsidRDefault="00C2044A" w:rsidP="00741FD0">
                      <w:pPr>
                        <w:pStyle w:val="CommentText"/>
                        <w:spacing w:before="120" w:after="120"/>
                        <w:jc w:val="both"/>
                        <w:rPr>
                          <w:rFonts w:asciiTheme="majorHAnsi" w:hAnsiTheme="majorHAnsi" w:hint="eastAsia"/>
                          <w:color w:val="404040" w:themeColor="text1" w:themeTint="BF"/>
                          <w:sz w:val="21"/>
                          <w:szCs w:val="21"/>
                        </w:rPr>
                      </w:pPr>
                      <w:r w:rsidRPr="006F1E5B">
                        <w:rPr>
                          <w:rFonts w:asciiTheme="majorHAnsi" w:hAnsiTheme="majorHAnsi"/>
                          <w:color w:val="404040" w:themeColor="text1" w:themeTint="BF"/>
                          <w:sz w:val="21"/>
                          <w:szCs w:val="21"/>
                        </w:rPr>
                        <w:t xml:space="preserve">Gender perspectives on leadership: A message from </w:t>
                      </w:r>
                      <w:proofErr w:type="spellStart"/>
                      <w:proofErr w:type="gramStart"/>
                      <w:r w:rsidRPr="006F1E5B">
                        <w:rPr>
                          <w:rFonts w:asciiTheme="majorHAnsi" w:hAnsiTheme="majorHAnsi"/>
                          <w:color w:val="404040" w:themeColor="text1" w:themeTint="BF"/>
                          <w:sz w:val="21"/>
                          <w:szCs w:val="21"/>
                        </w:rPr>
                        <w:t>india</w:t>
                      </w:r>
                      <w:proofErr w:type="spellEnd"/>
                      <w:proofErr w:type="gramEnd"/>
                    </w:p>
                    <w:p w14:paraId="7A9C4429" w14:textId="77777777" w:rsidR="00C2044A" w:rsidRPr="006F1E5B" w:rsidRDefault="00C2044A" w:rsidP="00741FD0">
                      <w:pPr>
                        <w:pStyle w:val="CommentText"/>
                        <w:spacing w:before="120" w:after="120"/>
                        <w:jc w:val="both"/>
                        <w:rPr>
                          <w:rFonts w:asciiTheme="minorHAnsi" w:hAnsiTheme="minorHAnsi"/>
                          <w:color w:val="404040" w:themeColor="text1" w:themeTint="BF"/>
                          <w:sz w:val="21"/>
                          <w:szCs w:val="21"/>
                        </w:rPr>
                      </w:pPr>
                    </w:p>
                    <w:p w14:paraId="57EFD7BF" w14:textId="77777777" w:rsidR="00C2044A" w:rsidRPr="006F1E5B"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Mid-February, </w:t>
                      </w:r>
                      <w:proofErr w:type="spellStart"/>
                      <w:r w:rsidRPr="006F1E5B">
                        <w:rPr>
                          <w:rFonts w:cs="Calibri"/>
                          <w:color w:val="262626"/>
                          <w:sz w:val="21"/>
                          <w:szCs w:val="21"/>
                        </w:rPr>
                        <w:t>Dr</w:t>
                      </w:r>
                      <w:proofErr w:type="spellEnd"/>
                      <w:r w:rsidRPr="006F1E5B">
                        <w:rPr>
                          <w:rFonts w:cs="Calibri"/>
                          <w:color w:val="262626"/>
                          <w:sz w:val="21"/>
                          <w:szCs w:val="21"/>
                        </w:rPr>
                        <w:t xml:space="preserve"> Rowena </w:t>
                      </w:r>
                      <w:proofErr w:type="spellStart"/>
                      <w:r w:rsidRPr="006F1E5B">
                        <w:rPr>
                          <w:rFonts w:cs="Calibri"/>
                          <w:color w:val="262626"/>
                          <w:sz w:val="21"/>
                          <w:szCs w:val="21"/>
                        </w:rPr>
                        <w:t>Arshad</w:t>
                      </w:r>
                      <w:proofErr w:type="spellEnd"/>
                      <w:r w:rsidRPr="006F1E5B">
                        <w:rPr>
                          <w:rFonts w:cs="Calibri"/>
                          <w:color w:val="262626"/>
                          <w:sz w:val="21"/>
                          <w:szCs w:val="21"/>
                        </w:rPr>
                        <w:t xml:space="preserve"> and </w:t>
                      </w:r>
                      <w:proofErr w:type="spellStart"/>
                      <w:r w:rsidRPr="006F1E5B">
                        <w:rPr>
                          <w:rFonts w:cs="Calibri"/>
                          <w:color w:val="262626"/>
                          <w:sz w:val="21"/>
                          <w:szCs w:val="21"/>
                        </w:rPr>
                        <w:t>Dr</w:t>
                      </w:r>
                      <w:proofErr w:type="spellEnd"/>
                      <w:r w:rsidRPr="006F1E5B">
                        <w:rPr>
                          <w:rFonts w:cs="Calibri"/>
                          <w:color w:val="262626"/>
                          <w:sz w:val="21"/>
                          <w:szCs w:val="21"/>
                        </w:rPr>
                        <w:t xml:space="preserve"> Deirdre Torrance of the Moray House School of Education, University of Edinburgh, presented at two key events in Delhi, India. The first was the British Council Global Education Dialogue on Women and Leadership, ‘</w:t>
                      </w:r>
                      <w:r w:rsidRPr="006F1E5B">
                        <w:rPr>
                          <w:rFonts w:cs="Calibri"/>
                          <w:i/>
                          <w:iCs/>
                          <w:color w:val="262626"/>
                          <w:sz w:val="21"/>
                          <w:szCs w:val="21"/>
                        </w:rPr>
                        <w:t>The Absent Revolution</w:t>
                      </w:r>
                      <w:r>
                        <w:rPr>
                          <w:rFonts w:cs="Calibri"/>
                          <w:i/>
                          <w:iCs/>
                          <w:color w:val="262626"/>
                          <w:sz w:val="21"/>
                          <w:szCs w:val="21"/>
                        </w:rPr>
                        <w:t>.</w:t>
                      </w:r>
                      <w:r>
                        <w:rPr>
                          <w:rFonts w:cs="Calibri"/>
                          <w:color w:val="262626"/>
                          <w:sz w:val="21"/>
                          <w:szCs w:val="21"/>
                        </w:rPr>
                        <w:t>’</w:t>
                      </w:r>
                      <w:r w:rsidRPr="006F1E5B">
                        <w:rPr>
                          <w:rFonts w:cs="Calibri"/>
                          <w:color w:val="262626"/>
                          <w:sz w:val="21"/>
                          <w:szCs w:val="21"/>
                        </w:rPr>
                        <w:t xml:space="preserve"> The second was an international colloquium that they co-led with colleagues at the National University for Educational Administration and Planning [NUEPA], exploring </w:t>
                      </w:r>
                      <w:r w:rsidRPr="006F1E5B">
                        <w:rPr>
                          <w:rFonts w:cs="Calibri"/>
                          <w:i/>
                          <w:iCs/>
                          <w:color w:val="262626"/>
                          <w:sz w:val="21"/>
                          <w:szCs w:val="21"/>
                        </w:rPr>
                        <w:t>'</w:t>
                      </w:r>
                      <w:r w:rsidRPr="006F1E5B">
                        <w:rPr>
                          <w:rFonts w:cs="Calibri"/>
                          <w:i/>
                          <w:iCs/>
                          <w:color w:val="222222"/>
                          <w:sz w:val="21"/>
                          <w:szCs w:val="21"/>
                        </w:rPr>
                        <w:t>Women Leadership in School Education</w:t>
                      </w:r>
                      <w:r>
                        <w:rPr>
                          <w:rFonts w:cs="Calibri"/>
                          <w:i/>
                          <w:iCs/>
                          <w:color w:val="222222"/>
                          <w:sz w:val="21"/>
                          <w:szCs w:val="21"/>
                        </w:rPr>
                        <w:t>.</w:t>
                      </w:r>
                      <w:r w:rsidRPr="006F1E5B">
                        <w:rPr>
                          <w:rFonts w:cs="Calibri"/>
                          <w:i/>
                          <w:iCs/>
                          <w:color w:val="222222"/>
                          <w:sz w:val="21"/>
                          <w:szCs w:val="21"/>
                        </w:rPr>
                        <w:t>'</w:t>
                      </w:r>
                      <w:r>
                        <w:rPr>
                          <w:rFonts w:cs="Calibri"/>
                          <w:i/>
                          <w:iCs/>
                          <w:color w:val="262626"/>
                          <w:sz w:val="21"/>
                          <w:szCs w:val="21"/>
                        </w:rPr>
                        <w:t xml:space="preserve"> </w:t>
                      </w:r>
                      <w:r w:rsidRPr="006F1E5B">
                        <w:rPr>
                          <w:rFonts w:cs="Calibri"/>
                          <w:color w:val="262626"/>
                          <w:sz w:val="21"/>
                          <w:szCs w:val="21"/>
                        </w:rPr>
                        <w:t>D</w:t>
                      </w:r>
                      <w:r>
                        <w:rPr>
                          <w:rFonts w:cs="Calibri"/>
                          <w:color w:val="262626"/>
                          <w:sz w:val="21"/>
                          <w:szCs w:val="21"/>
                        </w:rPr>
                        <w:t xml:space="preserve">uring the two-day NUEPA and </w:t>
                      </w:r>
                      <w:proofErr w:type="spellStart"/>
                      <w:r>
                        <w:rPr>
                          <w:rFonts w:cs="Calibri"/>
                          <w:color w:val="262626"/>
                          <w:sz w:val="21"/>
                          <w:szCs w:val="21"/>
                        </w:rPr>
                        <w:t>UoE</w:t>
                      </w:r>
                      <w:proofErr w:type="spellEnd"/>
                      <w:r>
                        <w:rPr>
                          <w:rFonts w:cs="Calibri"/>
                          <w:color w:val="262626"/>
                          <w:sz w:val="21"/>
                          <w:szCs w:val="21"/>
                        </w:rPr>
                        <w:t xml:space="preserve"> </w:t>
                      </w:r>
                      <w:r w:rsidRPr="006F1E5B">
                        <w:rPr>
                          <w:rFonts w:cs="Calibri"/>
                          <w:color w:val="262626"/>
                          <w:sz w:val="21"/>
                          <w:szCs w:val="21"/>
                        </w:rPr>
                        <w:t>international colloquium, perspectives of women in school leadership roles in India and Scotland were shared. Three concrete proposals for joint action were agreed at the final session: a Massive Open Online Course (MOOC), a joint research proposal, and an edited collection of relevant papers on women and school leadership. </w:t>
                      </w:r>
                    </w:p>
                    <w:p w14:paraId="2734A829" w14:textId="77777777" w:rsidR="00C2044A"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At the beginning of the British Council event, Jude Kelly, of the Southbank Centre in London challenged participants to consider, “Are we being too docile when it comes to issues of gender equality?” Jude reminded the audience that there was not a single country in the world where women did not have subordinate status to men. Professor Louise Morley, University of Sussex, asked the audience to reflect on why it is that, “Where there is power, women are absent?” Over the two days, a variety of perspectives were shared from a wide range of different country contexts covering most of South and also East Asia. Regardless of location in the world, one </w:t>
                      </w:r>
                      <w:proofErr w:type="gramStart"/>
                      <w:r w:rsidRPr="006F1E5B">
                        <w:rPr>
                          <w:rFonts w:cs="Calibri"/>
                          <w:color w:val="262626"/>
                          <w:sz w:val="21"/>
                          <w:szCs w:val="21"/>
                        </w:rPr>
                        <w:t>thing</w:t>
                      </w:r>
                      <w:proofErr w:type="gramEnd"/>
                      <w:r w:rsidRPr="006F1E5B">
                        <w:rPr>
                          <w:rFonts w:cs="Calibri"/>
                          <w:color w:val="262626"/>
                          <w:sz w:val="21"/>
                          <w:szCs w:val="21"/>
                        </w:rPr>
                        <w:t xml:space="preserve"> that unites us is </w:t>
                      </w:r>
                      <w:proofErr w:type="gramStart"/>
                      <w:r w:rsidRPr="006F1E5B">
                        <w:rPr>
                          <w:rFonts w:cs="Calibri"/>
                          <w:color w:val="262626"/>
                          <w:sz w:val="21"/>
                          <w:szCs w:val="21"/>
                        </w:rPr>
                        <w:t>the comparatively few women represented in leadership roles within higher education</w:t>
                      </w:r>
                      <w:proofErr w:type="gramEnd"/>
                      <w:r w:rsidRPr="006F1E5B">
                        <w:rPr>
                          <w:rFonts w:cs="Calibri"/>
                          <w:color w:val="262626"/>
                          <w:sz w:val="21"/>
                          <w:szCs w:val="21"/>
                        </w:rPr>
                        <w:t xml:space="preserve">. This, despite the often much more equal proportion of women represented in undergraduate, postgraduate and PhD admissions. </w:t>
                      </w:r>
                    </w:p>
                    <w:p w14:paraId="2A23E458" w14:textId="77777777" w:rsidR="00C2044A" w:rsidRPr="006F1E5B"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Many of the conference sessions explored possible reasons for this. A comparatively low proportion of women go forward for research roles (rather than teaching roles), restricting future opportunities and limiting access to leadership positions. Specific issues relating to women's access to senior leadership positions in South Asia countries include restrictions on mobility, impacting upon employment opportunities, opportunities to attend conferences and the networking and opportunities arising from such, thus impacting negatively upon their academic reputations. </w:t>
                      </w:r>
                    </w:p>
                    <w:p w14:paraId="3DFBC754" w14:textId="77777777" w:rsidR="00C2044A" w:rsidRPr="006F1E5B" w:rsidRDefault="00C2044A" w:rsidP="00741FD0">
                      <w:pPr>
                        <w:widowControl w:val="0"/>
                        <w:autoSpaceDE w:val="0"/>
                        <w:autoSpaceDN w:val="0"/>
                        <w:adjustRightInd w:val="0"/>
                        <w:spacing w:after="120"/>
                        <w:jc w:val="both"/>
                        <w:rPr>
                          <w:rFonts w:cs="Calibri"/>
                          <w:color w:val="262626"/>
                          <w:sz w:val="21"/>
                          <w:szCs w:val="21"/>
                        </w:rPr>
                      </w:pPr>
                      <w:r w:rsidRPr="006F1E5B">
                        <w:rPr>
                          <w:rFonts w:cs="Calibri"/>
                          <w:color w:val="262626"/>
                          <w:sz w:val="21"/>
                          <w:szCs w:val="21"/>
                        </w:rPr>
                        <w:t xml:space="preserve">Internationally, the </w:t>
                      </w:r>
                      <w:proofErr w:type="gramStart"/>
                      <w:r w:rsidRPr="006F1E5B">
                        <w:rPr>
                          <w:rFonts w:cs="Calibri"/>
                          <w:color w:val="262626"/>
                          <w:sz w:val="21"/>
                          <w:szCs w:val="21"/>
                        </w:rPr>
                        <w:t>need to identify and establish strategies to redress the gender-gap were</w:t>
                      </w:r>
                      <w:proofErr w:type="gramEnd"/>
                      <w:r w:rsidRPr="006F1E5B">
                        <w:rPr>
                          <w:rFonts w:cs="Calibri"/>
                          <w:color w:val="262626"/>
                          <w:sz w:val="21"/>
                          <w:szCs w:val="21"/>
                        </w:rPr>
                        <w:t xml:space="preserve"> also explored throughout the two-day conference. Some recurring themes included: the benefits of mentoring; the importance of female role models; the need for established women encouraging and enabling less established women; guarding against ‘</w:t>
                      </w:r>
                      <w:proofErr w:type="spellStart"/>
                      <w:r w:rsidRPr="006F1E5B">
                        <w:rPr>
                          <w:rFonts w:cs="Calibri"/>
                          <w:color w:val="262626"/>
                          <w:sz w:val="21"/>
                          <w:szCs w:val="21"/>
                        </w:rPr>
                        <w:t>exceptionalism</w:t>
                      </w:r>
                      <w:proofErr w:type="spellEnd"/>
                      <w:r w:rsidRPr="006F1E5B">
                        <w:rPr>
                          <w:rFonts w:cs="Calibri"/>
                          <w:color w:val="262626"/>
                          <w:sz w:val="21"/>
                          <w:szCs w:val="21"/>
                        </w:rPr>
                        <w:t>’; and the need to establish robust data gathering systems. The question was posed,  'If universities were rated for their equality credentials, would the league tables and world rankings look different?' If greater transparency became a requirement, it would not be left to individual women to answer the question, "Are we being too docile when it comes to issues of gender equality?"</w:t>
                      </w:r>
                    </w:p>
                    <w:p w14:paraId="7F1AC6AA" w14:textId="77777777" w:rsidR="00C2044A" w:rsidRPr="006F1E5B" w:rsidRDefault="00C2044A" w:rsidP="00741FD0">
                      <w:pPr>
                        <w:pStyle w:val="CommentText"/>
                        <w:spacing w:after="120"/>
                        <w:jc w:val="both"/>
                        <w:rPr>
                          <w:rFonts w:asciiTheme="minorHAnsi" w:hAnsiTheme="minorHAnsi"/>
                          <w:color w:val="404040" w:themeColor="text1" w:themeTint="BF"/>
                          <w:sz w:val="21"/>
                          <w:szCs w:val="21"/>
                        </w:rPr>
                      </w:pPr>
                    </w:p>
                    <w:p w14:paraId="41447034" w14:textId="77777777" w:rsidR="00C2044A" w:rsidRPr="006F1E5B" w:rsidRDefault="00C2044A" w:rsidP="00741FD0">
                      <w:pPr>
                        <w:pStyle w:val="CommentText"/>
                        <w:spacing w:after="120"/>
                        <w:ind w:firstLine="720"/>
                        <w:jc w:val="both"/>
                        <w:rPr>
                          <w:rFonts w:asciiTheme="minorHAnsi" w:hAnsiTheme="minorHAnsi"/>
                          <w:color w:val="404040" w:themeColor="text1" w:themeTint="BF"/>
                          <w:sz w:val="21"/>
                          <w:szCs w:val="21"/>
                        </w:rPr>
                      </w:pPr>
                    </w:p>
                    <w:p w14:paraId="79914BE3" w14:textId="77777777" w:rsidR="00C2044A" w:rsidRPr="006F1E5B" w:rsidRDefault="00C2044A" w:rsidP="00741FD0">
                      <w:pPr>
                        <w:pStyle w:val="CommentText"/>
                        <w:spacing w:after="120"/>
                        <w:jc w:val="both"/>
                        <w:rPr>
                          <w:rFonts w:asciiTheme="minorHAnsi" w:hAnsiTheme="minorHAnsi"/>
                          <w:color w:val="404040" w:themeColor="text1" w:themeTint="BF"/>
                          <w:sz w:val="21"/>
                          <w:szCs w:val="21"/>
                        </w:rPr>
                      </w:pPr>
                    </w:p>
                    <w:p w14:paraId="56192ADD" w14:textId="77777777" w:rsidR="00C2044A" w:rsidRPr="006F1E5B" w:rsidRDefault="00C2044A" w:rsidP="00741FD0">
                      <w:pPr>
                        <w:spacing w:after="120"/>
                        <w:ind w:left="57" w:right="57"/>
                        <w:jc w:val="both"/>
                        <w:rPr>
                          <w:sz w:val="21"/>
                          <w:szCs w:val="21"/>
                        </w:rPr>
                      </w:pPr>
                    </w:p>
                  </w:txbxContent>
                </v:textbox>
                <w10:wrap type="through" anchorx="page" anchory="page"/>
              </v:shape>
            </w:pict>
          </mc:Fallback>
        </mc:AlternateContent>
      </w:r>
      <w:r w:rsidR="002575E6">
        <w:rPr>
          <w:noProof/>
        </w:rPr>
        <w:drawing>
          <wp:anchor distT="0" distB="0" distL="114300" distR="114300" simplePos="0" relativeHeight="251774464" behindDoc="0" locked="0" layoutInCell="1" allowOverlap="1" wp14:anchorId="16EFDFC6" wp14:editId="0B6862DC">
            <wp:simplePos x="0" y="0"/>
            <wp:positionH relativeFrom="page">
              <wp:posOffset>4770755</wp:posOffset>
            </wp:positionH>
            <wp:positionV relativeFrom="page">
              <wp:posOffset>674370</wp:posOffset>
            </wp:positionV>
            <wp:extent cx="2313305" cy="1839595"/>
            <wp:effectExtent l="0" t="0" r="0" b="0"/>
            <wp:wrapTight wrapText="bothSides">
              <wp:wrapPolygon edited="0">
                <wp:start x="0" y="0"/>
                <wp:lineTo x="0" y="21175"/>
                <wp:lineTo x="21345" y="21175"/>
                <wp:lineTo x="21345" y="0"/>
                <wp:lineTo x="0" y="0"/>
              </wp:wrapPolygon>
            </wp:wrapTight>
            <wp:docPr id="13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13305" cy="18395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55457" w:rsidRPr="00470319">
        <w:rPr>
          <w:noProof/>
        </w:rPr>
        <mc:AlternateContent>
          <mc:Choice Requires="wps">
            <w:drawing>
              <wp:anchor distT="0" distB="0" distL="114300" distR="114300" simplePos="0" relativeHeight="251778560" behindDoc="0" locked="0" layoutInCell="1" allowOverlap="1" wp14:anchorId="3EA540AD" wp14:editId="64AF13DF">
                <wp:simplePos x="0" y="0"/>
                <wp:positionH relativeFrom="page">
                  <wp:posOffset>457200</wp:posOffset>
                </wp:positionH>
                <wp:positionV relativeFrom="page">
                  <wp:posOffset>809625</wp:posOffset>
                </wp:positionV>
                <wp:extent cx="3856990" cy="690245"/>
                <wp:effectExtent l="0" t="0" r="0" b="0"/>
                <wp:wrapThrough wrapText="bothSides">
                  <wp:wrapPolygon edited="0">
                    <wp:start x="142" y="0"/>
                    <wp:lineTo x="142" y="20666"/>
                    <wp:lineTo x="21337" y="20666"/>
                    <wp:lineTo x="21337" y="0"/>
                    <wp:lineTo x="142" y="0"/>
                  </wp:wrapPolygon>
                </wp:wrapThrough>
                <wp:docPr id="129" name="Text Box 129"/>
                <wp:cNvGraphicFramePr/>
                <a:graphic xmlns:a="http://schemas.openxmlformats.org/drawingml/2006/main">
                  <a:graphicData uri="http://schemas.microsoft.com/office/word/2010/wordprocessingShape">
                    <wps:wsp>
                      <wps:cNvSpPr txBox="1"/>
                      <wps:spPr>
                        <a:xfrm>
                          <a:off x="0" y="0"/>
                          <a:ext cx="3856990" cy="6902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2A0353" w14:textId="77777777" w:rsidR="00C2044A" w:rsidRDefault="00C2044A" w:rsidP="00955457">
                            <w:pPr>
                              <w:pStyle w:val="Heading1"/>
                              <w:jc w:val="left"/>
                              <w:rPr>
                                <w:rFonts w:hint="eastAsia"/>
                              </w:rPr>
                            </w:pPr>
                            <w:r>
                              <w:t>Reporting on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8" type="#_x0000_t202" style="position:absolute;margin-left:36pt;margin-top:63.75pt;width:303.7pt;height:54.3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" mv:complextextbox="1" filled="f" stroked="f">
                <v:textbox>
                  <w:txbxContent>
                    <w:p w14:paraId="552A0353" w14:textId="77777777" w:rsidR="00C2044A" w:rsidRDefault="00C2044A" w:rsidP="00955457">
                      <w:pPr>
                        <w:pStyle w:val="Heading1"/>
                        <w:jc w:val="left"/>
                        <w:rPr>
                          <w:rFonts w:hint="eastAsia"/>
                        </w:rPr>
                      </w:pPr>
                      <w:r>
                        <w:t>Reporting on Events</w:t>
                      </w:r>
                    </w:p>
                  </w:txbxContent>
                </v:textbox>
                <w10:wrap type="through" anchorx="page" anchory="page"/>
              </v:shape>
            </w:pict>
          </mc:Fallback>
        </mc:AlternateContent>
      </w:r>
      <w:r w:rsidR="0076001E">
        <w:rPr>
          <w:noProof/>
        </w:rPr>
        <mc:AlternateContent>
          <mc:Choice Requires="wps">
            <w:drawing>
              <wp:anchor distT="0" distB="0" distL="114300" distR="114300" simplePos="0" relativeHeight="251776512" behindDoc="0" locked="0" layoutInCell="1" allowOverlap="1" wp14:anchorId="2B9A48D9" wp14:editId="58E989D1">
                <wp:simplePos x="0" y="0"/>
                <wp:positionH relativeFrom="page">
                  <wp:posOffset>2722880</wp:posOffset>
                </wp:positionH>
                <wp:positionV relativeFrom="page">
                  <wp:posOffset>3060700</wp:posOffset>
                </wp:positionV>
                <wp:extent cx="1998980" cy="5702300"/>
                <wp:effectExtent l="0" t="0" r="0" b="12700"/>
                <wp:wrapThrough wrapText="bothSides">
                  <wp:wrapPolygon edited="0">
                    <wp:start x="274" y="0"/>
                    <wp:lineTo x="274" y="21552"/>
                    <wp:lineTo x="21133" y="21552"/>
                    <wp:lineTo x="21133" y="0"/>
                    <wp:lineTo x="274" y="0"/>
                  </wp:wrapPolygon>
                </wp:wrapThrough>
                <wp:docPr id="130" name="Text Box 130"/>
                <wp:cNvGraphicFramePr/>
                <a:graphic xmlns:a="http://schemas.openxmlformats.org/drawingml/2006/main">
                  <a:graphicData uri="http://schemas.microsoft.com/office/word/2010/wordprocessingShape">
                    <wps:wsp>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17E32A" w14:textId="77777777" w:rsidR="00C2044A" w:rsidRDefault="00C2044A"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59" type="#_x0000_t202" style="position:absolute;margin-left:214.4pt;margin-top:241pt;width:157.4pt;height:449pt;z-index:251776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" mv:complextextbox="1" filled="f" stroked="f">
                <v:textbox>
                  <w:txbxContent>
                    <w:p w14:paraId="5617E32A" w14:textId="77777777" w:rsidR="00C2044A" w:rsidRDefault="00C2044A" w:rsidP="00D44066">
                      <w:pPr>
                        <w:ind w:left="57" w:right="57"/>
                        <w:jc w:val="both"/>
                      </w:pPr>
                    </w:p>
                  </w:txbxContent>
                </v:textbox>
                <w10:wrap type="through" anchorx="page" anchory="page"/>
              </v:shape>
            </w:pict>
          </mc:Fallback>
        </mc:AlternateContent>
      </w:r>
      <w:r w:rsidR="0076001E">
        <w:rPr>
          <w:noProof/>
        </w:rPr>
        <mc:AlternateContent>
          <mc:Choice Requires="wps">
            <w:drawing>
              <wp:anchor distT="0" distB="0" distL="114300" distR="114300" simplePos="0" relativeHeight="251779584" behindDoc="0" locked="0" layoutInCell="1" allowOverlap="1" wp14:anchorId="125900BA" wp14:editId="7B7DA553">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131" name="Text Box 13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4820D1"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60" type="#_x0000_t202" style="position:absolute;margin-left:692pt;margin-top:474pt;width:23.45pt;height:1in;z-index:25177958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" mv:complextextbox="1" filled="f" stroked="f">
                <v:textbox>
                  <w:txbxContent>
                    <w:p w14:paraId="634820D1" w14:textId="77777777" w:rsidR="00C2044A" w:rsidRDefault="00C2044A"/>
                  </w:txbxContent>
                </v:textbox>
                <w10:wrap type="through" anchorx="page" anchory="page"/>
              </v:shape>
            </w:pict>
          </mc:Fallback>
        </mc:AlternateContent>
      </w:r>
      <w:bookmarkStart w:id="0" w:name="_GoBack"/>
      <w:bookmarkEnd w:id="0"/>
      <w:r w:rsidR="00913C3C">
        <w:br w:type="page"/>
      </w:r>
      <w:r w:rsidR="002664AB">
        <w:rPr>
          <w:noProof/>
        </w:rPr>
        <w:lastRenderedPageBreak/>
        <w:drawing>
          <wp:anchor distT="0" distB="0" distL="114300" distR="114300" simplePos="0" relativeHeight="251798016" behindDoc="0" locked="0" layoutInCell="1" allowOverlap="1" wp14:anchorId="1E3C657A" wp14:editId="0E0DCAC5">
            <wp:simplePos x="0" y="0"/>
            <wp:positionH relativeFrom="page">
              <wp:posOffset>3812540</wp:posOffset>
            </wp:positionH>
            <wp:positionV relativeFrom="page">
              <wp:posOffset>8390255</wp:posOffset>
            </wp:positionV>
            <wp:extent cx="3286760" cy="1838960"/>
            <wp:effectExtent l="0" t="0" r="0" b="0"/>
            <wp:wrapThrough wrapText="bothSides">
              <wp:wrapPolygon edited="0">
                <wp:start x="0" y="0"/>
                <wp:lineTo x="0" y="21182"/>
                <wp:lineTo x="21366" y="21182"/>
                <wp:lineTo x="21366"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20 at 10.55.43.png"/>
                    <pic:cNvPicPr/>
                  </pic:nvPicPr>
                  <pic:blipFill>
                    <a:blip r:embed="rId17">
                      <a:extLst>
                        <a:ext uri="{28A0092B-C50C-407E-A947-70E740481C1C}">
                          <a14:useLocalDpi xmlns:a14="http://schemas.microsoft.com/office/drawing/2010/main" val="0"/>
                        </a:ext>
                      </a:extLst>
                    </a:blip>
                    <a:stretch>
                      <a:fillRect/>
                    </a:stretch>
                  </pic:blipFill>
                  <pic:spPr>
                    <a:xfrm>
                      <a:off x="0" y="0"/>
                      <a:ext cx="3286760" cy="1838960"/>
                    </a:xfrm>
                    <a:prstGeom prst="rect">
                      <a:avLst/>
                    </a:prstGeom>
                  </pic:spPr>
                </pic:pic>
              </a:graphicData>
            </a:graphic>
            <wp14:sizeRelH relativeFrom="margin">
              <wp14:pctWidth>0</wp14:pctWidth>
            </wp14:sizeRelH>
            <wp14:sizeRelV relativeFrom="margin">
              <wp14:pctHeight>0</wp14:pctHeight>
            </wp14:sizeRelV>
          </wp:anchor>
        </w:drawing>
      </w:r>
      <w:r w:rsidR="002664AB">
        <w:rPr>
          <w:noProof/>
        </w:rPr>
        <mc:AlternateContent>
          <mc:Choice Requires="wps">
            <w:drawing>
              <wp:anchor distT="0" distB="0" distL="114300" distR="114300" simplePos="0" relativeHeight="251793920" behindDoc="0" locked="0" layoutInCell="1" allowOverlap="1" wp14:anchorId="4228AC0D" wp14:editId="2D5D4950">
                <wp:simplePos x="0" y="0"/>
                <wp:positionH relativeFrom="page">
                  <wp:posOffset>4965700</wp:posOffset>
                </wp:positionH>
                <wp:positionV relativeFrom="page">
                  <wp:posOffset>3445510</wp:posOffset>
                </wp:positionV>
                <wp:extent cx="1955800" cy="4665980"/>
                <wp:effectExtent l="0" t="0" r="0" b="7620"/>
                <wp:wrapThrough wrapText="bothSides">
                  <wp:wrapPolygon edited="0">
                    <wp:start x="281" y="0"/>
                    <wp:lineTo x="281" y="21518"/>
                    <wp:lineTo x="21039" y="21518"/>
                    <wp:lineTo x="21039" y="0"/>
                    <wp:lineTo x="281" y="0"/>
                  </wp:wrapPolygon>
                </wp:wrapThrough>
                <wp:docPr id="136" name="Text Box 136"/>
                <wp:cNvGraphicFramePr/>
                <a:graphic xmlns:a="http://schemas.openxmlformats.org/drawingml/2006/main">
                  <a:graphicData uri="http://schemas.microsoft.com/office/word/2010/wordprocessingShape">
                    <wps:wsp>
                      <wps:cNvSpPr txBox="1"/>
                      <wps:spPr>
                        <a:xfrm>
                          <a:off x="0" y="0"/>
                          <a:ext cx="1955800" cy="4665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61" type="#_x0000_t202" style="position:absolute;margin-left:391pt;margin-top:271.3pt;width:154pt;height:367.4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" mv:complextextbox="1" filled="f" stroked="f">
                <v:textbox>
                  <w:txbxContent/>
                </v:textbox>
                <w10:wrap type="through" anchorx="page" anchory="page"/>
              </v:shape>
            </w:pict>
          </mc:Fallback>
        </mc:AlternateContent>
      </w:r>
      <w:r w:rsidR="002664AB">
        <w:rPr>
          <w:noProof/>
        </w:rPr>
        <mc:AlternateContent>
          <mc:Choice Requires="wps">
            <w:drawing>
              <wp:anchor distT="0" distB="0" distL="114300" distR="114300" simplePos="0" relativeHeight="251792896" behindDoc="0" locked="0" layoutInCell="1" allowOverlap="1" wp14:anchorId="6ED24CB0" wp14:editId="14D4F8D9">
                <wp:simplePos x="0" y="0"/>
                <wp:positionH relativeFrom="page">
                  <wp:posOffset>2550160</wp:posOffset>
                </wp:positionH>
                <wp:positionV relativeFrom="page">
                  <wp:posOffset>3309620</wp:posOffset>
                </wp:positionV>
                <wp:extent cx="1998980" cy="4928870"/>
                <wp:effectExtent l="0" t="0" r="0" b="0"/>
                <wp:wrapThrough wrapText="bothSides">
                  <wp:wrapPolygon edited="0">
                    <wp:start x="274" y="0"/>
                    <wp:lineTo x="274" y="21483"/>
                    <wp:lineTo x="21133" y="21483"/>
                    <wp:lineTo x="21133" y="0"/>
                    <wp:lineTo x="274" y="0"/>
                  </wp:wrapPolygon>
                </wp:wrapThrough>
                <wp:docPr id="135" name="Text Box 135"/>
                <wp:cNvGraphicFramePr/>
                <a:graphic xmlns:a="http://schemas.openxmlformats.org/drawingml/2006/main">
                  <a:graphicData uri="http://schemas.microsoft.com/office/word/2010/wordprocessingShape">
                    <wps:wsp>
                      <wps:cNvSpPr txBox="1"/>
                      <wps:spPr>
                        <a:xfrm>
                          <a:off x="0" y="0"/>
                          <a:ext cx="1998980" cy="49288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062" type="#_x0000_t202" style="position:absolute;margin-left:200.8pt;margin-top:260.6pt;width:157.4pt;height:388.1pt;z-index:251792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" mv:complextextbox="1" filled="f" stroked="f">
                <v:textbox style="mso-next-textbox:#Text Box 136">
                  <w:txbxContent/>
                </v:textbox>
                <w10:wrap type="through" anchorx="page" anchory="page"/>
              </v:shape>
            </w:pict>
          </mc:Fallback>
        </mc:AlternateContent>
      </w:r>
      <w:r w:rsidR="00913C3C">
        <w:rPr>
          <w:noProof/>
        </w:rPr>
        <mc:AlternateContent>
          <mc:Choice Requires="wps">
            <w:drawing>
              <wp:anchor distT="0" distB="0" distL="114300" distR="114300" simplePos="0" relativeHeight="251787776" behindDoc="0" locked="0" layoutInCell="1" allowOverlap="1" wp14:anchorId="495B4884" wp14:editId="4DF9C5D2">
                <wp:simplePos x="0" y="0"/>
                <wp:positionH relativeFrom="page">
                  <wp:posOffset>457200</wp:posOffset>
                </wp:positionH>
                <wp:positionV relativeFrom="page">
                  <wp:posOffset>1499235</wp:posOffset>
                </wp:positionV>
                <wp:extent cx="1998980" cy="8720455"/>
                <wp:effectExtent l="0" t="0" r="0" b="0"/>
                <wp:wrapThrough wrapText="bothSides">
                  <wp:wrapPolygon edited="0">
                    <wp:start x="274" y="0"/>
                    <wp:lineTo x="274" y="21517"/>
                    <wp:lineTo x="21133" y="21517"/>
                    <wp:lineTo x="21133" y="0"/>
                    <wp:lineTo x="274" y="0"/>
                  </wp:wrapPolygon>
                </wp:wrapThrough>
                <wp:docPr id="137" name="Text Box 137"/>
                <wp:cNvGraphicFramePr/>
                <a:graphic xmlns:a="http://schemas.openxmlformats.org/drawingml/2006/main">
                  <a:graphicData uri="http://schemas.microsoft.com/office/word/2010/wordprocessingShape">
                    <wps:wsp>
                      <wps:cNvSpPr txBox="1"/>
                      <wps:spPr>
                        <a:xfrm>
                          <a:off x="0" y="0"/>
                          <a:ext cx="1998980" cy="87204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2">
                        <w:txbxContent>
                          <w:p w14:paraId="20623BA1" w14:textId="77777777" w:rsidR="00C2044A" w:rsidRPr="001454CC" w:rsidRDefault="00C2044A" w:rsidP="002664AB">
                            <w:pPr>
                              <w:pStyle w:val="CommentText"/>
                              <w:spacing w:before="120"/>
                              <w:jc w:val="both"/>
                              <w:rPr>
                                <w:rFonts w:asciiTheme="majorHAnsi" w:hAnsiTheme="majorHAnsi" w:hint="eastAsia"/>
                                <w:color w:val="404040" w:themeColor="text1" w:themeTint="BF"/>
                                <w:sz w:val="22"/>
                                <w:szCs w:val="22"/>
                              </w:rPr>
                            </w:pPr>
                            <w:r>
                              <w:rPr>
                                <w:rFonts w:asciiTheme="majorHAnsi" w:hAnsiTheme="majorHAnsi"/>
                                <w:color w:val="404040" w:themeColor="text1" w:themeTint="BF"/>
                                <w:sz w:val="22"/>
                                <w:szCs w:val="22"/>
                              </w:rPr>
                              <w:t xml:space="preserve">Leadership development programme for senior university leaders from </w:t>
                            </w:r>
                            <w:proofErr w:type="spellStart"/>
                            <w:proofErr w:type="gramStart"/>
                            <w:r>
                              <w:rPr>
                                <w:rFonts w:asciiTheme="majorHAnsi" w:hAnsiTheme="majorHAnsi"/>
                                <w:color w:val="404040" w:themeColor="text1" w:themeTint="BF"/>
                                <w:sz w:val="22"/>
                                <w:szCs w:val="22"/>
                              </w:rPr>
                              <w:t>pakistan</w:t>
                            </w:r>
                            <w:proofErr w:type="spellEnd"/>
                            <w:proofErr w:type="gramEnd"/>
                          </w:p>
                          <w:p w14:paraId="73965997" w14:textId="77777777" w:rsidR="00C2044A" w:rsidRDefault="00C2044A" w:rsidP="002664AB">
                            <w:pPr>
                              <w:pStyle w:val="CommentText"/>
                              <w:spacing w:before="120"/>
                              <w:jc w:val="both"/>
                              <w:rPr>
                                <w:rFonts w:asciiTheme="minorHAnsi" w:hAnsiTheme="minorHAnsi"/>
                                <w:color w:val="404040" w:themeColor="text1" w:themeTint="BF"/>
                                <w:sz w:val="22"/>
                                <w:szCs w:val="22"/>
                              </w:rPr>
                            </w:pPr>
                          </w:p>
                          <w:p w14:paraId="69F7E858" w14:textId="77777777" w:rsidR="00C2044A" w:rsidRPr="00187E67" w:rsidRDefault="00C2044A" w:rsidP="002664AB">
                            <w:pPr>
                              <w:widowControl w:val="0"/>
                              <w:autoSpaceDE w:val="0"/>
                              <w:autoSpaceDN w:val="0"/>
                              <w:adjustRightInd w:val="0"/>
                              <w:jc w:val="both"/>
                              <w:rPr>
                                <w:rFonts w:cs="PT Serif"/>
                                <w:color w:val="262626"/>
                              </w:rPr>
                            </w:pPr>
                            <w:r w:rsidRPr="001454CC">
                              <w:t>The School of Education, University of Glasgow,</w:t>
                            </w:r>
                            <w:r w:rsidRPr="001454CC">
                              <w:rPr>
                                <w:rFonts w:cs="PT Serif"/>
                                <w:color w:val="262626"/>
                              </w:rPr>
                              <w:t xml:space="preserve"> recently hosted a </w:t>
                            </w:r>
                            <w:proofErr w:type="gramStart"/>
                            <w:r w:rsidRPr="001454CC">
                              <w:rPr>
                                <w:rFonts w:cs="PT Serif"/>
                                <w:color w:val="262626"/>
                              </w:rPr>
                              <w:t>week-long</w:t>
                            </w:r>
                            <w:proofErr w:type="gramEnd"/>
                            <w:r w:rsidRPr="001454CC">
                              <w:rPr>
                                <w:rFonts w:cs="PT Serif"/>
                                <w:color w:val="262626"/>
                              </w:rPr>
                              <w:t xml:space="preserve"> leadership development </w:t>
                            </w:r>
                            <w:proofErr w:type="spellStart"/>
                            <w:r w:rsidRPr="001454CC">
                              <w:rPr>
                                <w:rFonts w:cs="PT Serif"/>
                                <w:color w:val="262626"/>
                              </w:rPr>
                              <w:t>programme</w:t>
                            </w:r>
                            <w:proofErr w:type="spellEnd"/>
                            <w:r w:rsidRPr="001454CC">
                              <w:rPr>
                                <w:rFonts w:cs="PT Serif"/>
                                <w:color w:val="262626"/>
                              </w:rPr>
                              <w:t xml:space="preserve"> for 25 university leaders from Pakistan. The University was awarded the contract by the British Council to deliver the </w:t>
                            </w:r>
                            <w:proofErr w:type="spellStart"/>
                            <w:r w:rsidRPr="001454CC">
                              <w:rPr>
                                <w:rFonts w:cs="PT Serif"/>
                                <w:color w:val="262626"/>
                              </w:rPr>
                              <w:t>programme</w:t>
                            </w:r>
                            <w:proofErr w:type="spellEnd"/>
                            <w:r w:rsidRPr="001454CC">
                              <w:rPr>
                                <w:rFonts w:cs="PT Serif"/>
                                <w:color w:val="262626"/>
                              </w:rPr>
                              <w:t xml:space="preserve"> following competitive tendering. Drawing on expertise from across the university the </w:t>
                            </w:r>
                            <w:proofErr w:type="spellStart"/>
                            <w:r w:rsidRPr="001454CC">
                              <w:rPr>
                                <w:rFonts w:cs="PT Serif"/>
                                <w:color w:val="262626"/>
                              </w:rPr>
                              <w:t>programme</w:t>
                            </w:r>
                            <w:proofErr w:type="spellEnd"/>
                            <w:r w:rsidRPr="001454CC">
                              <w:rPr>
                                <w:rFonts w:cs="PT Serif"/>
                                <w:color w:val="262626"/>
                              </w:rPr>
                              <w:t xml:space="preserve"> included interactive workshops on Enhancing the Student Experience, Strategic Leadership and </w:t>
                            </w:r>
                            <w:proofErr w:type="spellStart"/>
                            <w:r w:rsidRPr="001454CC">
                              <w:rPr>
                                <w:rFonts w:cs="PT Serif"/>
                                <w:color w:val="262626"/>
                              </w:rPr>
                              <w:t>Organisational</w:t>
                            </w:r>
                            <w:proofErr w:type="spellEnd"/>
                            <w:r>
                              <w:rPr>
                                <w:rFonts w:cs="PT Serif"/>
                                <w:color w:val="262626"/>
                              </w:rPr>
                              <w:t xml:space="preserve"> </w:t>
                            </w:r>
                            <w:r w:rsidRPr="001454CC">
                              <w:rPr>
                                <w:rFonts w:cs="PT Serif"/>
                                <w:color w:val="262626"/>
                              </w:rPr>
                              <w:t xml:space="preserve">Development and Change. The </w:t>
                            </w:r>
                            <w:proofErr w:type="spellStart"/>
                            <w:r w:rsidRPr="001454CC">
                              <w:rPr>
                                <w:rFonts w:cs="PT Serif"/>
                                <w:color w:val="262626"/>
                              </w:rPr>
                              <w:t>programme</w:t>
                            </w:r>
                            <w:proofErr w:type="spellEnd"/>
                            <w:r w:rsidRPr="001454CC">
                              <w:rPr>
                                <w:rFonts w:cs="PT Serif"/>
                                <w:color w:val="262626"/>
                              </w:rPr>
                              <w:t xml:space="preserve"> also included visits to Edinburgh Napier University and University of Edinburgh. Cultural highlights included a visit to the National Piping Centre and Museum and to the </w:t>
                            </w:r>
                            <w:proofErr w:type="spellStart"/>
                            <w:r w:rsidRPr="001454CC">
                              <w:rPr>
                                <w:rFonts w:cs="PT Serif"/>
                                <w:color w:val="262626"/>
                              </w:rPr>
                              <w:t>Kelvingrove</w:t>
                            </w:r>
                            <w:proofErr w:type="spellEnd"/>
                            <w:r w:rsidRPr="001454CC">
                              <w:rPr>
                                <w:rFonts w:cs="PT Serif"/>
                                <w:color w:val="262626"/>
                              </w:rPr>
                              <w:t xml:space="preserve"> Art Gallery and Museum. The </w:t>
                            </w:r>
                            <w:proofErr w:type="spellStart"/>
                            <w:r w:rsidRPr="001454CC">
                              <w:rPr>
                                <w:rFonts w:cs="PT Serif"/>
                                <w:color w:val="262626"/>
                              </w:rPr>
                              <w:t>programme</w:t>
                            </w:r>
                            <w:proofErr w:type="spellEnd"/>
                            <w:r w:rsidRPr="001454CC">
                              <w:rPr>
                                <w:rFonts w:cs="PT Serif"/>
                                <w:color w:val="262626"/>
                              </w:rPr>
                              <w:t xml:space="preserve"> director and</w:t>
                            </w:r>
                            <w:r w:rsidRPr="001B2FA4">
                              <w:rPr>
                                <w:rFonts w:ascii="Arial" w:hAnsi="Arial" w:cs="PT Serif"/>
                                <w:color w:val="262626"/>
                              </w:rPr>
                              <w:t xml:space="preserve"> </w:t>
                            </w:r>
                            <w:proofErr w:type="spellStart"/>
                            <w:r w:rsidRPr="001454CC">
                              <w:rPr>
                                <w:rFonts w:cs="PT Serif"/>
                                <w:color w:val="262626"/>
                              </w:rPr>
                              <w:t>LiSEN</w:t>
                            </w:r>
                            <w:proofErr w:type="spellEnd"/>
                            <w:r w:rsidRPr="001454CC">
                              <w:rPr>
                                <w:rFonts w:cs="PT Serif"/>
                                <w:color w:val="262626"/>
                              </w:rPr>
                              <w:t xml:space="preserve"> co-convener </w:t>
                            </w:r>
                            <w:proofErr w:type="spellStart"/>
                            <w:r w:rsidRPr="001454CC">
                              <w:rPr>
                                <w:rFonts w:cs="PT Serif"/>
                                <w:color w:val="262626"/>
                              </w:rPr>
                              <w:t>Dr</w:t>
                            </w:r>
                            <w:proofErr w:type="spellEnd"/>
                            <w:r w:rsidRPr="001454CC">
                              <w:rPr>
                                <w:rFonts w:cs="PT Serif"/>
                                <w:color w:val="262626"/>
                              </w:rPr>
                              <w:t xml:space="preserve"> McMahon said ‘the </w:t>
                            </w:r>
                            <w:proofErr w:type="spellStart"/>
                            <w:r w:rsidRPr="001454CC">
                              <w:rPr>
                                <w:rFonts w:cs="PT Serif"/>
                                <w:color w:val="262626"/>
                              </w:rPr>
                              <w:t>programme</w:t>
                            </w:r>
                            <w:proofErr w:type="spellEnd"/>
                            <w:r w:rsidRPr="001454CC">
                              <w:rPr>
                                <w:rFonts w:cs="PT Serif"/>
                                <w:color w:val="262626"/>
                              </w:rPr>
                              <w:t xml:space="preserve"> was a great success and underlines the potential for Scottish universities to support capacity building in other education systems.’</w:t>
                            </w:r>
                            <w:r w:rsidRPr="001B2FA4">
                              <w:rPr>
                                <w:rFonts w:ascii="Arial" w:hAnsi="Arial" w:cs="PT Serif"/>
                                <w:color w:val="262626"/>
                              </w:rPr>
                              <w:t xml:space="preserve"> </w:t>
                            </w:r>
                          </w:p>
                          <w:p w14:paraId="669966C9" w14:textId="77777777" w:rsidR="00C2044A" w:rsidRDefault="00C2044A" w:rsidP="002664AB">
                            <w:pPr>
                              <w:widowControl w:val="0"/>
                              <w:autoSpaceDE w:val="0"/>
                              <w:autoSpaceDN w:val="0"/>
                              <w:adjustRightInd w:val="0"/>
                              <w:jc w:val="both"/>
                              <w:rPr>
                                <w:rFonts w:ascii="Arial" w:hAnsi="Arial" w:cs="PT Serif"/>
                                <w:color w:val="262626"/>
                              </w:rPr>
                            </w:pPr>
                          </w:p>
                          <w:p w14:paraId="26091FA9" w14:textId="77777777" w:rsidR="00C2044A" w:rsidRDefault="00C2044A" w:rsidP="002664AB">
                            <w:pPr>
                              <w:pStyle w:val="CommentText"/>
                              <w:jc w:val="both"/>
                              <w:rPr>
                                <w:rFonts w:asciiTheme="majorHAnsi" w:hAnsiTheme="majorHAnsi" w:cs="Consolas" w:hint="eastAsia"/>
                                <w:lang w:val="en-US"/>
                              </w:rPr>
                            </w:pPr>
                            <w:r>
                              <w:rPr>
                                <w:rFonts w:asciiTheme="majorHAnsi" w:hAnsiTheme="majorHAnsi" w:cs="Consolas"/>
                                <w:lang w:val="en-US"/>
                              </w:rPr>
                              <w:t xml:space="preserve">European policy network on school leadership </w:t>
                            </w:r>
                          </w:p>
                          <w:p w14:paraId="47106CC9" w14:textId="77777777" w:rsidR="00C2044A" w:rsidRDefault="00C2044A" w:rsidP="002664AB">
                            <w:pPr>
                              <w:pStyle w:val="CommentText"/>
                              <w:jc w:val="both"/>
                              <w:rPr>
                                <w:rFonts w:asciiTheme="majorHAnsi" w:hAnsiTheme="majorHAnsi" w:cs="Consolas" w:hint="eastAsia"/>
                                <w:lang w:val="en-US"/>
                              </w:rPr>
                            </w:pPr>
                          </w:p>
                          <w:p w14:paraId="5C2A456B" w14:textId="77777777" w:rsidR="00C2044A" w:rsidRDefault="00C2044A" w:rsidP="002664AB">
                            <w:pPr>
                              <w:widowControl w:val="0"/>
                              <w:autoSpaceDE w:val="0"/>
                              <w:autoSpaceDN w:val="0"/>
                              <w:adjustRightInd w:val="0"/>
                              <w:spacing w:after="240"/>
                              <w:jc w:val="both"/>
                              <w:rPr>
                                <w:rFonts w:cs="Lucida Grande"/>
                                <w:color w:val="1A1A1A"/>
                                <w:szCs w:val="22"/>
                              </w:rPr>
                            </w:pPr>
                            <w:r>
                              <w:rPr>
                                <w:rFonts w:cs="Consolas"/>
                              </w:rPr>
                              <w:t xml:space="preserve">Both the GTCS and SCEL have been working with the </w:t>
                            </w:r>
                            <w:proofErr w:type="spellStart"/>
                            <w:r>
                              <w:rPr>
                                <w:rFonts w:cs="Consolas"/>
                              </w:rPr>
                              <w:t>EPNoSL</w:t>
                            </w:r>
                            <w:proofErr w:type="spellEnd"/>
                            <w:r>
                              <w:rPr>
                                <w:rFonts w:cs="Consolas"/>
                              </w:rPr>
                              <w:t xml:space="preserve"> </w:t>
                            </w:r>
                            <w:proofErr w:type="gramStart"/>
                            <w:r>
                              <w:rPr>
                                <w:rFonts w:cs="Consolas"/>
                              </w:rPr>
                              <w:t>network which</w:t>
                            </w:r>
                            <w:proofErr w:type="gramEnd"/>
                            <w:r>
                              <w:rPr>
                                <w:rFonts w:cs="Consolas"/>
                              </w:rPr>
                              <w:t xml:space="preserve"> </w:t>
                            </w:r>
                            <w:r w:rsidRPr="00554E28">
                              <w:rPr>
                                <w:rFonts w:cs="Lucida Grande"/>
                                <w:bCs/>
                                <w:color w:val="1A1A1A"/>
                                <w:szCs w:val="22"/>
                              </w:rPr>
                              <w:t>aims at improving policy and practice on school leadership in Europe. To this effect a collaborative network in which members co-construct, manage and share knowledge has been set up.</w:t>
                            </w:r>
                            <w:r>
                              <w:rPr>
                                <w:rFonts w:cs="Lucida Grande"/>
                                <w:bCs/>
                                <w:color w:val="1A1A1A"/>
                                <w:szCs w:val="22"/>
                              </w:rPr>
                              <w:t xml:space="preserve"> </w:t>
                            </w:r>
                            <w:r w:rsidRPr="00554E28">
                              <w:rPr>
                                <w:rFonts w:cs="Lucida Grande"/>
                                <w:color w:val="1A1A1A"/>
                                <w:szCs w:val="22"/>
                              </w:rPr>
                              <w:t>Among the themes being addressed this year are:</w:t>
                            </w:r>
                          </w:p>
                          <w:p w14:paraId="5CB5F103"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Autonomy</w:t>
                            </w:r>
                          </w:p>
                          <w:p w14:paraId="4AEBE372"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proofErr w:type="spellStart"/>
                            <w:r>
                              <w:rPr>
                                <w:rFonts w:cs="Lucida Grande"/>
                                <w:color w:val="1A1A1A"/>
                                <w:szCs w:val="22"/>
                              </w:rPr>
                              <w:t>Accountabiity</w:t>
                            </w:r>
                            <w:proofErr w:type="spellEnd"/>
                          </w:p>
                          <w:p w14:paraId="568160B5"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Distributed Leadership</w:t>
                            </w:r>
                          </w:p>
                          <w:p w14:paraId="3C67E6DB"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Policy Response</w:t>
                            </w:r>
                          </w:p>
                          <w:p w14:paraId="791036FF"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Educating School Leaders</w:t>
                            </w:r>
                          </w:p>
                          <w:p w14:paraId="7E1AD3DD" w14:textId="77777777" w:rsidR="00C2044A" w:rsidRDefault="00C2044A" w:rsidP="002664AB">
                            <w:pPr>
                              <w:widowControl w:val="0"/>
                              <w:autoSpaceDE w:val="0"/>
                              <w:autoSpaceDN w:val="0"/>
                              <w:adjustRightInd w:val="0"/>
                              <w:spacing w:after="240"/>
                              <w:jc w:val="both"/>
                              <w:rPr>
                                <w:rFonts w:cs="Lucida Grande"/>
                                <w:color w:val="1A1A1A"/>
                                <w:szCs w:val="22"/>
                              </w:rPr>
                            </w:pPr>
                            <w:r>
                              <w:rPr>
                                <w:rFonts w:cs="Lucida Grande"/>
                                <w:color w:val="1A1A1A"/>
                                <w:szCs w:val="22"/>
                              </w:rPr>
                              <w:t xml:space="preserve">The Network engages in a wide range of activities across 42 European-based institutions and the GTCS recently hosted one such event. Representatives from SCEL will be present at the </w:t>
                            </w:r>
                            <w:proofErr w:type="gramStart"/>
                            <w:r>
                              <w:rPr>
                                <w:rFonts w:cs="Lucida Grande"/>
                                <w:color w:val="1A1A1A"/>
                                <w:szCs w:val="22"/>
                              </w:rPr>
                              <w:t>forthcoming  event</w:t>
                            </w:r>
                            <w:proofErr w:type="gramEnd"/>
                            <w:r>
                              <w:rPr>
                                <w:rFonts w:cs="Lucida Grande"/>
                                <w:color w:val="1A1A1A"/>
                                <w:szCs w:val="22"/>
                              </w:rPr>
                              <w:t xml:space="preserve"> on 28</w:t>
                            </w:r>
                            <w:r w:rsidRPr="00554E28">
                              <w:rPr>
                                <w:rFonts w:cs="Lucida Grande"/>
                                <w:color w:val="1A1A1A"/>
                                <w:szCs w:val="22"/>
                                <w:vertAlign w:val="superscript"/>
                              </w:rPr>
                              <w:t>th</w:t>
                            </w:r>
                            <w:r>
                              <w:rPr>
                                <w:rFonts w:cs="Lucida Grande"/>
                                <w:color w:val="1A1A1A"/>
                                <w:szCs w:val="22"/>
                              </w:rPr>
                              <w:t>/29</w:t>
                            </w:r>
                            <w:r w:rsidRPr="00554E28">
                              <w:rPr>
                                <w:rFonts w:cs="Lucida Grande"/>
                                <w:color w:val="1A1A1A"/>
                                <w:szCs w:val="22"/>
                                <w:vertAlign w:val="superscript"/>
                              </w:rPr>
                              <w:t>th</w:t>
                            </w:r>
                            <w:r>
                              <w:rPr>
                                <w:rFonts w:cs="Lucida Grande"/>
                                <w:color w:val="1A1A1A"/>
                                <w:szCs w:val="22"/>
                              </w:rPr>
                              <w:t xml:space="preserve"> May in Crete. The </w:t>
                            </w:r>
                            <w:hyperlink r:id="rId18" w:history="1">
                              <w:proofErr w:type="spellStart"/>
                              <w:r w:rsidRPr="00554E28">
                                <w:rPr>
                                  <w:rStyle w:val="Hyperlink"/>
                                  <w:rFonts w:cs="Consolas"/>
                                </w:rPr>
                                <w:t>EPNoSL</w:t>
                              </w:r>
                              <w:proofErr w:type="spellEnd"/>
                              <w:r w:rsidRPr="00554E28">
                                <w:rPr>
                                  <w:rStyle w:val="Hyperlink"/>
                                  <w:rFonts w:cs="Consolas"/>
                                </w:rPr>
                                <w:t xml:space="preserve"> website</w:t>
                              </w:r>
                            </w:hyperlink>
                            <w:r>
                              <w:rPr>
                                <w:rFonts w:cs="Consolas"/>
                              </w:rPr>
                              <w:t xml:space="preserve"> has a very useful School Leadership Toolkit to facilitate policy reflection and planning; hosts webinars and discussions; enables national forums in 21 languages; provides information about previous and forthcoming events and gives access to keynote presentations from such events, such as the presentation by Philip Woods on distributed leadership. </w:t>
                            </w:r>
                          </w:p>
                          <w:p w14:paraId="663EAF9B" w14:textId="77777777" w:rsidR="00C2044A" w:rsidRDefault="00C2044A" w:rsidP="002664AB">
                            <w:pPr>
                              <w:widowControl w:val="0"/>
                              <w:autoSpaceDE w:val="0"/>
                              <w:autoSpaceDN w:val="0"/>
                              <w:adjustRightInd w:val="0"/>
                              <w:spacing w:after="240"/>
                              <w:jc w:val="both"/>
                              <w:rPr>
                                <w:rFonts w:cs="Lucida Grande"/>
                                <w:color w:val="1A1A1A"/>
                                <w:szCs w:val="22"/>
                              </w:rPr>
                            </w:pPr>
                          </w:p>
                          <w:p w14:paraId="0DE3C3EC" w14:textId="77777777" w:rsidR="00C2044A" w:rsidRDefault="00C2044A" w:rsidP="002664AB">
                            <w:pPr>
                              <w:widowControl w:val="0"/>
                              <w:tabs>
                                <w:tab w:val="left" w:pos="220"/>
                                <w:tab w:val="left" w:pos="720"/>
                              </w:tabs>
                              <w:autoSpaceDE w:val="0"/>
                              <w:autoSpaceDN w:val="0"/>
                              <w:adjustRightInd w:val="0"/>
                              <w:spacing w:after="0" w:line="240" w:lineRule="auto"/>
                              <w:ind w:left="720"/>
                              <w:jc w:val="both"/>
                              <w:rPr>
                                <w:rFonts w:ascii="Consolas" w:hAnsi="Consolas" w:cs="Consolas"/>
                              </w:rPr>
                            </w:pPr>
                          </w:p>
                          <w:p w14:paraId="75DFFCD0" w14:textId="77777777" w:rsidR="00C2044A" w:rsidRDefault="00C2044A" w:rsidP="002664AB">
                            <w:pPr>
                              <w:pStyle w:val="CommentText"/>
                              <w:jc w:val="both"/>
                              <w:rPr>
                                <w:rFonts w:ascii="Consolas" w:hAnsi="Consolas" w:cs="Consolas"/>
                                <w:lang w:val="en-US"/>
                              </w:rPr>
                            </w:pPr>
                          </w:p>
                          <w:p w14:paraId="2CF2ADBA" w14:textId="77777777" w:rsidR="00C2044A" w:rsidRDefault="00C2044A" w:rsidP="002664AB">
                            <w:pPr>
                              <w:pStyle w:val="CommentText"/>
                              <w:jc w:val="both"/>
                              <w:rPr>
                                <w:rFonts w:ascii="Consolas" w:hAnsi="Consolas" w:cs="Consolas"/>
                                <w:lang w:val="en-US"/>
                              </w:rPr>
                            </w:pPr>
                          </w:p>
                          <w:p w14:paraId="74FF7D47" w14:textId="77777777" w:rsidR="00C2044A" w:rsidRPr="00913C3C" w:rsidRDefault="00C2044A" w:rsidP="002664AB">
                            <w:pPr>
                              <w:pStyle w:val="CommentText"/>
                              <w:ind w:firstLine="720"/>
                              <w:jc w:val="both"/>
                              <w:rPr>
                                <w:rFonts w:asciiTheme="minorHAnsi" w:hAnsiTheme="minorHAnsi"/>
                                <w:color w:val="404040" w:themeColor="text1" w:themeTint="BF"/>
                                <w:sz w:val="22"/>
                                <w:szCs w:val="22"/>
                              </w:rPr>
                            </w:pPr>
                          </w:p>
                          <w:p w14:paraId="0875FC4A" w14:textId="77777777" w:rsidR="00C2044A" w:rsidRPr="00913C3C" w:rsidRDefault="00C2044A" w:rsidP="002664AB">
                            <w:pPr>
                              <w:pStyle w:val="CommentText"/>
                              <w:jc w:val="both"/>
                              <w:rPr>
                                <w:rFonts w:asciiTheme="minorHAnsi" w:hAnsiTheme="minorHAnsi"/>
                                <w:color w:val="404040" w:themeColor="text1" w:themeTint="BF"/>
                                <w:sz w:val="22"/>
                                <w:szCs w:val="22"/>
                              </w:rPr>
                            </w:pPr>
                          </w:p>
                          <w:p w14:paraId="315C6126" w14:textId="77777777" w:rsidR="00C2044A" w:rsidRPr="00913C3C" w:rsidRDefault="00C2044A" w:rsidP="002664AB">
                            <w:pPr>
                              <w:ind w:left="57" w:right="57"/>
                              <w:jc w:val="both"/>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063" type="#_x0000_t202" style="position:absolute;margin-left:36pt;margin-top:118.05pt;width:157.4pt;height:686.65pt;z-index:251787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" mv:complextextbox="1" filled="f" stroked="f">
                <v:textbox style="mso-next-textbox:#Text Box 135">
                  <w:txbxContent>
                    <w:p w14:paraId="20623BA1" w14:textId="77777777" w:rsidR="00C2044A" w:rsidRPr="001454CC" w:rsidRDefault="00C2044A" w:rsidP="002664AB">
                      <w:pPr>
                        <w:pStyle w:val="CommentText"/>
                        <w:spacing w:before="120"/>
                        <w:jc w:val="both"/>
                        <w:rPr>
                          <w:rFonts w:asciiTheme="majorHAnsi" w:hAnsiTheme="majorHAnsi" w:hint="eastAsia"/>
                          <w:color w:val="404040" w:themeColor="text1" w:themeTint="BF"/>
                          <w:sz w:val="22"/>
                          <w:szCs w:val="22"/>
                        </w:rPr>
                      </w:pPr>
                      <w:r>
                        <w:rPr>
                          <w:rFonts w:asciiTheme="majorHAnsi" w:hAnsiTheme="majorHAnsi"/>
                          <w:color w:val="404040" w:themeColor="text1" w:themeTint="BF"/>
                          <w:sz w:val="22"/>
                          <w:szCs w:val="22"/>
                        </w:rPr>
                        <w:t xml:space="preserve">Leadership development programme for senior university leaders from </w:t>
                      </w:r>
                      <w:proofErr w:type="spellStart"/>
                      <w:proofErr w:type="gramStart"/>
                      <w:r>
                        <w:rPr>
                          <w:rFonts w:asciiTheme="majorHAnsi" w:hAnsiTheme="majorHAnsi"/>
                          <w:color w:val="404040" w:themeColor="text1" w:themeTint="BF"/>
                          <w:sz w:val="22"/>
                          <w:szCs w:val="22"/>
                        </w:rPr>
                        <w:t>pakistan</w:t>
                      </w:r>
                      <w:proofErr w:type="spellEnd"/>
                      <w:proofErr w:type="gramEnd"/>
                    </w:p>
                    <w:p w14:paraId="73965997" w14:textId="77777777" w:rsidR="00C2044A" w:rsidRDefault="00C2044A" w:rsidP="002664AB">
                      <w:pPr>
                        <w:pStyle w:val="CommentText"/>
                        <w:spacing w:before="120"/>
                        <w:jc w:val="both"/>
                        <w:rPr>
                          <w:rFonts w:asciiTheme="minorHAnsi" w:hAnsiTheme="minorHAnsi"/>
                          <w:color w:val="404040" w:themeColor="text1" w:themeTint="BF"/>
                          <w:sz w:val="22"/>
                          <w:szCs w:val="22"/>
                        </w:rPr>
                      </w:pPr>
                    </w:p>
                    <w:p w14:paraId="69F7E858" w14:textId="77777777" w:rsidR="00C2044A" w:rsidRPr="00187E67" w:rsidRDefault="00C2044A" w:rsidP="002664AB">
                      <w:pPr>
                        <w:widowControl w:val="0"/>
                        <w:autoSpaceDE w:val="0"/>
                        <w:autoSpaceDN w:val="0"/>
                        <w:adjustRightInd w:val="0"/>
                        <w:jc w:val="both"/>
                        <w:rPr>
                          <w:rFonts w:cs="PT Serif"/>
                          <w:color w:val="262626"/>
                        </w:rPr>
                      </w:pPr>
                      <w:r w:rsidRPr="001454CC">
                        <w:t>The School of Education, University of Glasgow,</w:t>
                      </w:r>
                      <w:r w:rsidRPr="001454CC">
                        <w:rPr>
                          <w:rFonts w:cs="PT Serif"/>
                          <w:color w:val="262626"/>
                        </w:rPr>
                        <w:t xml:space="preserve"> recently hosted a </w:t>
                      </w:r>
                      <w:proofErr w:type="gramStart"/>
                      <w:r w:rsidRPr="001454CC">
                        <w:rPr>
                          <w:rFonts w:cs="PT Serif"/>
                          <w:color w:val="262626"/>
                        </w:rPr>
                        <w:t>week-long</w:t>
                      </w:r>
                      <w:proofErr w:type="gramEnd"/>
                      <w:r w:rsidRPr="001454CC">
                        <w:rPr>
                          <w:rFonts w:cs="PT Serif"/>
                          <w:color w:val="262626"/>
                        </w:rPr>
                        <w:t xml:space="preserve"> leadership development </w:t>
                      </w:r>
                      <w:proofErr w:type="spellStart"/>
                      <w:r w:rsidRPr="001454CC">
                        <w:rPr>
                          <w:rFonts w:cs="PT Serif"/>
                          <w:color w:val="262626"/>
                        </w:rPr>
                        <w:t>programme</w:t>
                      </w:r>
                      <w:proofErr w:type="spellEnd"/>
                      <w:r w:rsidRPr="001454CC">
                        <w:rPr>
                          <w:rFonts w:cs="PT Serif"/>
                          <w:color w:val="262626"/>
                        </w:rPr>
                        <w:t xml:space="preserve"> for 25 university leaders from Pakistan. The University was awarded the contract by the British Council to deliver the </w:t>
                      </w:r>
                      <w:proofErr w:type="spellStart"/>
                      <w:r w:rsidRPr="001454CC">
                        <w:rPr>
                          <w:rFonts w:cs="PT Serif"/>
                          <w:color w:val="262626"/>
                        </w:rPr>
                        <w:t>programme</w:t>
                      </w:r>
                      <w:proofErr w:type="spellEnd"/>
                      <w:r w:rsidRPr="001454CC">
                        <w:rPr>
                          <w:rFonts w:cs="PT Serif"/>
                          <w:color w:val="262626"/>
                        </w:rPr>
                        <w:t xml:space="preserve"> following competitive tendering. Drawing on expertise from across the university the </w:t>
                      </w:r>
                      <w:proofErr w:type="spellStart"/>
                      <w:r w:rsidRPr="001454CC">
                        <w:rPr>
                          <w:rFonts w:cs="PT Serif"/>
                          <w:color w:val="262626"/>
                        </w:rPr>
                        <w:t>programme</w:t>
                      </w:r>
                      <w:proofErr w:type="spellEnd"/>
                      <w:r w:rsidRPr="001454CC">
                        <w:rPr>
                          <w:rFonts w:cs="PT Serif"/>
                          <w:color w:val="262626"/>
                        </w:rPr>
                        <w:t xml:space="preserve"> included interactive workshops on Enhancing the Student Experience, Strategic Leadership and </w:t>
                      </w:r>
                      <w:proofErr w:type="spellStart"/>
                      <w:r w:rsidRPr="001454CC">
                        <w:rPr>
                          <w:rFonts w:cs="PT Serif"/>
                          <w:color w:val="262626"/>
                        </w:rPr>
                        <w:t>Organisational</w:t>
                      </w:r>
                      <w:proofErr w:type="spellEnd"/>
                      <w:r>
                        <w:rPr>
                          <w:rFonts w:cs="PT Serif"/>
                          <w:color w:val="262626"/>
                        </w:rPr>
                        <w:t xml:space="preserve"> </w:t>
                      </w:r>
                      <w:r w:rsidRPr="001454CC">
                        <w:rPr>
                          <w:rFonts w:cs="PT Serif"/>
                          <w:color w:val="262626"/>
                        </w:rPr>
                        <w:t xml:space="preserve">Development and Change. The </w:t>
                      </w:r>
                      <w:proofErr w:type="spellStart"/>
                      <w:r w:rsidRPr="001454CC">
                        <w:rPr>
                          <w:rFonts w:cs="PT Serif"/>
                          <w:color w:val="262626"/>
                        </w:rPr>
                        <w:t>programme</w:t>
                      </w:r>
                      <w:proofErr w:type="spellEnd"/>
                      <w:r w:rsidRPr="001454CC">
                        <w:rPr>
                          <w:rFonts w:cs="PT Serif"/>
                          <w:color w:val="262626"/>
                        </w:rPr>
                        <w:t xml:space="preserve"> also included visits to Edinburgh Napier University and University of Edinburgh. Cultural highlights included a visit to the National Piping Centre and Museum and to the </w:t>
                      </w:r>
                      <w:proofErr w:type="spellStart"/>
                      <w:r w:rsidRPr="001454CC">
                        <w:rPr>
                          <w:rFonts w:cs="PT Serif"/>
                          <w:color w:val="262626"/>
                        </w:rPr>
                        <w:t>Kelvingrove</w:t>
                      </w:r>
                      <w:proofErr w:type="spellEnd"/>
                      <w:r w:rsidRPr="001454CC">
                        <w:rPr>
                          <w:rFonts w:cs="PT Serif"/>
                          <w:color w:val="262626"/>
                        </w:rPr>
                        <w:t xml:space="preserve"> Art Gallery and Museum. The </w:t>
                      </w:r>
                      <w:proofErr w:type="spellStart"/>
                      <w:r w:rsidRPr="001454CC">
                        <w:rPr>
                          <w:rFonts w:cs="PT Serif"/>
                          <w:color w:val="262626"/>
                        </w:rPr>
                        <w:t>programme</w:t>
                      </w:r>
                      <w:proofErr w:type="spellEnd"/>
                      <w:r w:rsidRPr="001454CC">
                        <w:rPr>
                          <w:rFonts w:cs="PT Serif"/>
                          <w:color w:val="262626"/>
                        </w:rPr>
                        <w:t xml:space="preserve"> director and</w:t>
                      </w:r>
                      <w:r w:rsidRPr="001B2FA4">
                        <w:rPr>
                          <w:rFonts w:ascii="Arial" w:hAnsi="Arial" w:cs="PT Serif"/>
                          <w:color w:val="262626"/>
                        </w:rPr>
                        <w:t xml:space="preserve"> </w:t>
                      </w:r>
                      <w:proofErr w:type="spellStart"/>
                      <w:r w:rsidRPr="001454CC">
                        <w:rPr>
                          <w:rFonts w:cs="PT Serif"/>
                          <w:color w:val="262626"/>
                        </w:rPr>
                        <w:t>LiSEN</w:t>
                      </w:r>
                      <w:proofErr w:type="spellEnd"/>
                      <w:r w:rsidRPr="001454CC">
                        <w:rPr>
                          <w:rFonts w:cs="PT Serif"/>
                          <w:color w:val="262626"/>
                        </w:rPr>
                        <w:t xml:space="preserve"> co-convener </w:t>
                      </w:r>
                      <w:proofErr w:type="spellStart"/>
                      <w:r w:rsidRPr="001454CC">
                        <w:rPr>
                          <w:rFonts w:cs="PT Serif"/>
                          <w:color w:val="262626"/>
                        </w:rPr>
                        <w:t>Dr</w:t>
                      </w:r>
                      <w:proofErr w:type="spellEnd"/>
                      <w:r w:rsidRPr="001454CC">
                        <w:rPr>
                          <w:rFonts w:cs="PT Serif"/>
                          <w:color w:val="262626"/>
                        </w:rPr>
                        <w:t xml:space="preserve"> McMahon said ‘the </w:t>
                      </w:r>
                      <w:proofErr w:type="spellStart"/>
                      <w:r w:rsidRPr="001454CC">
                        <w:rPr>
                          <w:rFonts w:cs="PT Serif"/>
                          <w:color w:val="262626"/>
                        </w:rPr>
                        <w:t>programme</w:t>
                      </w:r>
                      <w:proofErr w:type="spellEnd"/>
                      <w:r w:rsidRPr="001454CC">
                        <w:rPr>
                          <w:rFonts w:cs="PT Serif"/>
                          <w:color w:val="262626"/>
                        </w:rPr>
                        <w:t xml:space="preserve"> was a great success and underlines the potential for Scottish universities to support capacity building in other education systems.’</w:t>
                      </w:r>
                      <w:r w:rsidRPr="001B2FA4">
                        <w:rPr>
                          <w:rFonts w:ascii="Arial" w:hAnsi="Arial" w:cs="PT Serif"/>
                          <w:color w:val="262626"/>
                        </w:rPr>
                        <w:t xml:space="preserve"> </w:t>
                      </w:r>
                    </w:p>
                    <w:p w14:paraId="669966C9" w14:textId="77777777" w:rsidR="00C2044A" w:rsidRDefault="00C2044A" w:rsidP="002664AB">
                      <w:pPr>
                        <w:widowControl w:val="0"/>
                        <w:autoSpaceDE w:val="0"/>
                        <w:autoSpaceDN w:val="0"/>
                        <w:adjustRightInd w:val="0"/>
                        <w:jc w:val="both"/>
                        <w:rPr>
                          <w:rFonts w:ascii="Arial" w:hAnsi="Arial" w:cs="PT Serif"/>
                          <w:color w:val="262626"/>
                        </w:rPr>
                      </w:pPr>
                    </w:p>
                    <w:p w14:paraId="26091FA9" w14:textId="77777777" w:rsidR="00C2044A" w:rsidRDefault="00C2044A" w:rsidP="002664AB">
                      <w:pPr>
                        <w:pStyle w:val="CommentText"/>
                        <w:jc w:val="both"/>
                        <w:rPr>
                          <w:rFonts w:asciiTheme="majorHAnsi" w:hAnsiTheme="majorHAnsi" w:cs="Consolas" w:hint="eastAsia"/>
                          <w:lang w:val="en-US"/>
                        </w:rPr>
                      </w:pPr>
                      <w:r>
                        <w:rPr>
                          <w:rFonts w:asciiTheme="majorHAnsi" w:hAnsiTheme="majorHAnsi" w:cs="Consolas"/>
                          <w:lang w:val="en-US"/>
                        </w:rPr>
                        <w:t xml:space="preserve">European policy network on school leadership </w:t>
                      </w:r>
                    </w:p>
                    <w:p w14:paraId="47106CC9" w14:textId="77777777" w:rsidR="00C2044A" w:rsidRDefault="00C2044A" w:rsidP="002664AB">
                      <w:pPr>
                        <w:pStyle w:val="CommentText"/>
                        <w:jc w:val="both"/>
                        <w:rPr>
                          <w:rFonts w:asciiTheme="majorHAnsi" w:hAnsiTheme="majorHAnsi" w:cs="Consolas" w:hint="eastAsia"/>
                          <w:lang w:val="en-US"/>
                        </w:rPr>
                      </w:pPr>
                    </w:p>
                    <w:p w14:paraId="5C2A456B" w14:textId="77777777" w:rsidR="00C2044A" w:rsidRDefault="00C2044A" w:rsidP="002664AB">
                      <w:pPr>
                        <w:widowControl w:val="0"/>
                        <w:autoSpaceDE w:val="0"/>
                        <w:autoSpaceDN w:val="0"/>
                        <w:adjustRightInd w:val="0"/>
                        <w:spacing w:after="240"/>
                        <w:jc w:val="both"/>
                        <w:rPr>
                          <w:rFonts w:cs="Lucida Grande"/>
                          <w:color w:val="1A1A1A"/>
                          <w:szCs w:val="22"/>
                        </w:rPr>
                      </w:pPr>
                      <w:r>
                        <w:rPr>
                          <w:rFonts w:cs="Consolas"/>
                        </w:rPr>
                        <w:t xml:space="preserve">Both the GTCS and SCEL have been working with the </w:t>
                      </w:r>
                      <w:proofErr w:type="spellStart"/>
                      <w:r>
                        <w:rPr>
                          <w:rFonts w:cs="Consolas"/>
                        </w:rPr>
                        <w:t>EPNoSL</w:t>
                      </w:r>
                      <w:proofErr w:type="spellEnd"/>
                      <w:r>
                        <w:rPr>
                          <w:rFonts w:cs="Consolas"/>
                        </w:rPr>
                        <w:t xml:space="preserve"> </w:t>
                      </w:r>
                      <w:proofErr w:type="gramStart"/>
                      <w:r>
                        <w:rPr>
                          <w:rFonts w:cs="Consolas"/>
                        </w:rPr>
                        <w:t>network which</w:t>
                      </w:r>
                      <w:proofErr w:type="gramEnd"/>
                      <w:r>
                        <w:rPr>
                          <w:rFonts w:cs="Consolas"/>
                        </w:rPr>
                        <w:t xml:space="preserve"> </w:t>
                      </w:r>
                      <w:r w:rsidRPr="00554E28">
                        <w:rPr>
                          <w:rFonts w:cs="Lucida Grande"/>
                          <w:bCs/>
                          <w:color w:val="1A1A1A"/>
                          <w:szCs w:val="22"/>
                        </w:rPr>
                        <w:t>aims at improving policy and practice on school leadership in Europe. To this effect a collaborative network in which members co-construct, manage and share knowledge has been set up.</w:t>
                      </w:r>
                      <w:r>
                        <w:rPr>
                          <w:rFonts w:cs="Lucida Grande"/>
                          <w:bCs/>
                          <w:color w:val="1A1A1A"/>
                          <w:szCs w:val="22"/>
                        </w:rPr>
                        <w:t xml:space="preserve"> </w:t>
                      </w:r>
                      <w:r w:rsidRPr="00554E28">
                        <w:rPr>
                          <w:rFonts w:cs="Lucida Grande"/>
                          <w:color w:val="1A1A1A"/>
                          <w:szCs w:val="22"/>
                        </w:rPr>
                        <w:t>Among the themes being addressed this year are:</w:t>
                      </w:r>
                    </w:p>
                    <w:p w14:paraId="5CB5F103"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Autonomy</w:t>
                      </w:r>
                    </w:p>
                    <w:p w14:paraId="4AEBE372"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proofErr w:type="spellStart"/>
                      <w:r>
                        <w:rPr>
                          <w:rFonts w:cs="Lucida Grande"/>
                          <w:color w:val="1A1A1A"/>
                          <w:szCs w:val="22"/>
                        </w:rPr>
                        <w:t>Accountabiity</w:t>
                      </w:r>
                      <w:proofErr w:type="spellEnd"/>
                    </w:p>
                    <w:p w14:paraId="568160B5"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Distributed Leadership</w:t>
                      </w:r>
                    </w:p>
                    <w:p w14:paraId="3C67E6DB"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Policy Response</w:t>
                      </w:r>
                    </w:p>
                    <w:p w14:paraId="791036FF" w14:textId="77777777" w:rsidR="00C2044A" w:rsidRDefault="00C2044A" w:rsidP="00187E67">
                      <w:pPr>
                        <w:pStyle w:val="ListParagraph"/>
                        <w:widowControl w:val="0"/>
                        <w:numPr>
                          <w:ilvl w:val="0"/>
                          <w:numId w:val="13"/>
                        </w:numPr>
                        <w:autoSpaceDE w:val="0"/>
                        <w:autoSpaceDN w:val="0"/>
                        <w:adjustRightInd w:val="0"/>
                        <w:spacing w:after="240" w:line="360" w:lineRule="auto"/>
                        <w:rPr>
                          <w:rFonts w:cs="Lucida Grande"/>
                          <w:color w:val="1A1A1A"/>
                          <w:szCs w:val="22"/>
                        </w:rPr>
                      </w:pPr>
                      <w:r>
                        <w:rPr>
                          <w:rFonts w:cs="Lucida Grande"/>
                          <w:color w:val="1A1A1A"/>
                          <w:szCs w:val="22"/>
                        </w:rPr>
                        <w:t>Educating School Leaders</w:t>
                      </w:r>
                    </w:p>
                    <w:p w14:paraId="7E1AD3DD" w14:textId="77777777" w:rsidR="00C2044A" w:rsidRDefault="00C2044A" w:rsidP="002664AB">
                      <w:pPr>
                        <w:widowControl w:val="0"/>
                        <w:autoSpaceDE w:val="0"/>
                        <w:autoSpaceDN w:val="0"/>
                        <w:adjustRightInd w:val="0"/>
                        <w:spacing w:after="240"/>
                        <w:jc w:val="both"/>
                        <w:rPr>
                          <w:rFonts w:cs="Lucida Grande"/>
                          <w:color w:val="1A1A1A"/>
                          <w:szCs w:val="22"/>
                        </w:rPr>
                      </w:pPr>
                      <w:r>
                        <w:rPr>
                          <w:rFonts w:cs="Lucida Grande"/>
                          <w:color w:val="1A1A1A"/>
                          <w:szCs w:val="22"/>
                        </w:rPr>
                        <w:t xml:space="preserve">The Network engages in a wide range of activities across 42 European-based institutions and the GTCS recently hosted one such event. Representatives from SCEL will be present at the </w:t>
                      </w:r>
                      <w:proofErr w:type="gramStart"/>
                      <w:r>
                        <w:rPr>
                          <w:rFonts w:cs="Lucida Grande"/>
                          <w:color w:val="1A1A1A"/>
                          <w:szCs w:val="22"/>
                        </w:rPr>
                        <w:t>forthcoming  event</w:t>
                      </w:r>
                      <w:proofErr w:type="gramEnd"/>
                      <w:r>
                        <w:rPr>
                          <w:rFonts w:cs="Lucida Grande"/>
                          <w:color w:val="1A1A1A"/>
                          <w:szCs w:val="22"/>
                        </w:rPr>
                        <w:t xml:space="preserve"> on 28</w:t>
                      </w:r>
                      <w:r w:rsidRPr="00554E28">
                        <w:rPr>
                          <w:rFonts w:cs="Lucida Grande"/>
                          <w:color w:val="1A1A1A"/>
                          <w:szCs w:val="22"/>
                          <w:vertAlign w:val="superscript"/>
                        </w:rPr>
                        <w:t>th</w:t>
                      </w:r>
                      <w:r>
                        <w:rPr>
                          <w:rFonts w:cs="Lucida Grande"/>
                          <w:color w:val="1A1A1A"/>
                          <w:szCs w:val="22"/>
                        </w:rPr>
                        <w:t>/29</w:t>
                      </w:r>
                      <w:r w:rsidRPr="00554E28">
                        <w:rPr>
                          <w:rFonts w:cs="Lucida Grande"/>
                          <w:color w:val="1A1A1A"/>
                          <w:szCs w:val="22"/>
                          <w:vertAlign w:val="superscript"/>
                        </w:rPr>
                        <w:t>th</w:t>
                      </w:r>
                      <w:r>
                        <w:rPr>
                          <w:rFonts w:cs="Lucida Grande"/>
                          <w:color w:val="1A1A1A"/>
                          <w:szCs w:val="22"/>
                        </w:rPr>
                        <w:t xml:space="preserve"> May in Crete. The </w:t>
                      </w:r>
                      <w:hyperlink r:id="rId19" w:history="1">
                        <w:proofErr w:type="spellStart"/>
                        <w:r w:rsidRPr="00554E28">
                          <w:rPr>
                            <w:rStyle w:val="Hyperlink"/>
                            <w:rFonts w:cs="Consolas"/>
                          </w:rPr>
                          <w:t>EPNoSL</w:t>
                        </w:r>
                        <w:proofErr w:type="spellEnd"/>
                        <w:r w:rsidRPr="00554E28">
                          <w:rPr>
                            <w:rStyle w:val="Hyperlink"/>
                            <w:rFonts w:cs="Consolas"/>
                          </w:rPr>
                          <w:t xml:space="preserve"> website</w:t>
                        </w:r>
                      </w:hyperlink>
                      <w:r>
                        <w:rPr>
                          <w:rFonts w:cs="Consolas"/>
                        </w:rPr>
                        <w:t xml:space="preserve"> has a very useful School Leadership Toolkit to facilitate policy reflection and planning; hosts webinars and discussions; enables national forums in 21 languages; provides information about previous and forthcoming events and gives access to keynote presentations from such events, such as the presentation by Philip Woods on distributed leadership. </w:t>
                      </w:r>
                    </w:p>
                    <w:p w14:paraId="663EAF9B" w14:textId="77777777" w:rsidR="00C2044A" w:rsidRDefault="00C2044A" w:rsidP="002664AB">
                      <w:pPr>
                        <w:widowControl w:val="0"/>
                        <w:autoSpaceDE w:val="0"/>
                        <w:autoSpaceDN w:val="0"/>
                        <w:adjustRightInd w:val="0"/>
                        <w:spacing w:after="240"/>
                        <w:jc w:val="both"/>
                        <w:rPr>
                          <w:rFonts w:cs="Lucida Grande"/>
                          <w:color w:val="1A1A1A"/>
                          <w:szCs w:val="22"/>
                        </w:rPr>
                      </w:pPr>
                    </w:p>
                    <w:p w14:paraId="0DE3C3EC" w14:textId="77777777" w:rsidR="00C2044A" w:rsidRDefault="00C2044A" w:rsidP="002664AB">
                      <w:pPr>
                        <w:widowControl w:val="0"/>
                        <w:tabs>
                          <w:tab w:val="left" w:pos="220"/>
                          <w:tab w:val="left" w:pos="720"/>
                        </w:tabs>
                        <w:autoSpaceDE w:val="0"/>
                        <w:autoSpaceDN w:val="0"/>
                        <w:adjustRightInd w:val="0"/>
                        <w:spacing w:after="0" w:line="240" w:lineRule="auto"/>
                        <w:ind w:left="720"/>
                        <w:jc w:val="both"/>
                        <w:rPr>
                          <w:rFonts w:ascii="Consolas" w:hAnsi="Consolas" w:cs="Consolas"/>
                        </w:rPr>
                      </w:pPr>
                    </w:p>
                    <w:p w14:paraId="75DFFCD0" w14:textId="77777777" w:rsidR="00C2044A" w:rsidRDefault="00C2044A" w:rsidP="002664AB">
                      <w:pPr>
                        <w:pStyle w:val="CommentText"/>
                        <w:jc w:val="both"/>
                        <w:rPr>
                          <w:rFonts w:ascii="Consolas" w:hAnsi="Consolas" w:cs="Consolas"/>
                          <w:lang w:val="en-US"/>
                        </w:rPr>
                      </w:pPr>
                    </w:p>
                    <w:p w14:paraId="2CF2ADBA" w14:textId="77777777" w:rsidR="00C2044A" w:rsidRDefault="00C2044A" w:rsidP="002664AB">
                      <w:pPr>
                        <w:pStyle w:val="CommentText"/>
                        <w:jc w:val="both"/>
                        <w:rPr>
                          <w:rFonts w:ascii="Consolas" w:hAnsi="Consolas" w:cs="Consolas"/>
                          <w:lang w:val="en-US"/>
                        </w:rPr>
                      </w:pPr>
                    </w:p>
                    <w:p w14:paraId="74FF7D47" w14:textId="77777777" w:rsidR="00C2044A" w:rsidRPr="00913C3C" w:rsidRDefault="00C2044A" w:rsidP="002664AB">
                      <w:pPr>
                        <w:pStyle w:val="CommentText"/>
                        <w:ind w:firstLine="720"/>
                        <w:jc w:val="both"/>
                        <w:rPr>
                          <w:rFonts w:asciiTheme="minorHAnsi" w:hAnsiTheme="minorHAnsi"/>
                          <w:color w:val="404040" w:themeColor="text1" w:themeTint="BF"/>
                          <w:sz w:val="22"/>
                          <w:szCs w:val="22"/>
                        </w:rPr>
                      </w:pPr>
                    </w:p>
                    <w:p w14:paraId="0875FC4A" w14:textId="77777777" w:rsidR="00C2044A" w:rsidRPr="00913C3C" w:rsidRDefault="00C2044A" w:rsidP="002664AB">
                      <w:pPr>
                        <w:pStyle w:val="CommentText"/>
                        <w:jc w:val="both"/>
                        <w:rPr>
                          <w:rFonts w:asciiTheme="minorHAnsi" w:hAnsiTheme="minorHAnsi"/>
                          <w:color w:val="404040" w:themeColor="text1" w:themeTint="BF"/>
                          <w:sz w:val="22"/>
                          <w:szCs w:val="22"/>
                        </w:rPr>
                      </w:pPr>
                    </w:p>
                    <w:p w14:paraId="315C6126" w14:textId="77777777" w:rsidR="00C2044A" w:rsidRPr="00913C3C" w:rsidRDefault="00C2044A" w:rsidP="002664AB">
                      <w:pPr>
                        <w:ind w:left="57" w:right="57"/>
                        <w:jc w:val="both"/>
                        <w:rPr>
                          <w:szCs w:val="22"/>
                        </w:rPr>
                      </w:pPr>
                    </w:p>
                  </w:txbxContent>
                </v:textbox>
                <w10:wrap type="through" anchorx="page" anchory="page"/>
              </v:shape>
            </w:pict>
          </mc:Fallback>
        </mc:AlternateContent>
      </w:r>
      <w:r w:rsidR="00913C3C">
        <w:rPr>
          <w:noProof/>
        </w:rPr>
        <mc:AlternateContent>
          <mc:Choice Requires="wps">
            <w:drawing>
              <wp:anchor distT="0" distB="0" distL="114300" distR="114300" simplePos="0" relativeHeight="251794944" behindDoc="0" locked="0" layoutInCell="1" allowOverlap="1" wp14:anchorId="0226E947" wp14:editId="29CFF00F">
                <wp:simplePos x="0" y="0"/>
                <wp:positionH relativeFrom="page">
                  <wp:posOffset>4314190</wp:posOffset>
                </wp:positionH>
                <wp:positionV relativeFrom="page">
                  <wp:posOffset>2513966</wp:posOffset>
                </wp:positionV>
                <wp:extent cx="2762885" cy="796290"/>
                <wp:effectExtent l="0" t="0" r="0" b="0"/>
                <wp:wrapThrough wrapText="bothSides">
                  <wp:wrapPolygon edited="0">
                    <wp:start x="199" y="0"/>
                    <wp:lineTo x="199" y="20670"/>
                    <wp:lineTo x="21248" y="20670"/>
                    <wp:lineTo x="21248" y="0"/>
                    <wp:lineTo x="199" y="0"/>
                  </wp:wrapPolygon>
                </wp:wrapThrough>
                <wp:docPr id="138" name="Text Box 138"/>
                <wp:cNvGraphicFramePr/>
                <a:graphic xmlns:a="http://schemas.openxmlformats.org/drawingml/2006/main">
                  <a:graphicData uri="http://schemas.microsoft.com/office/word/2010/wordprocessingShape">
                    <wps:wsp>
                      <wps:cNvSpPr txBox="1"/>
                      <wps:spPr>
                        <a:xfrm>
                          <a:off x="0" y="0"/>
                          <a:ext cx="2762885" cy="7962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55D75E" w14:textId="77777777" w:rsidR="00C2044A" w:rsidRDefault="00C2044A">
                            <w:r w:rsidRPr="00955457">
                              <w:rPr>
                                <w:rFonts w:ascii="Arial" w:hAnsi="Arial" w:cs="PT Serif"/>
                                <w:color w:val="262626"/>
                                <w:sz w:val="16"/>
                                <w:szCs w:val="16"/>
                              </w:rPr>
                              <w:t xml:space="preserve">Senior university leaders from Pakistan with University of Glasgow Principal, Professor Anton </w:t>
                            </w:r>
                            <w:proofErr w:type="spellStart"/>
                            <w:r w:rsidRPr="00955457">
                              <w:rPr>
                                <w:rFonts w:ascii="Arial" w:hAnsi="Arial" w:cs="PT Serif"/>
                                <w:color w:val="262626"/>
                                <w:sz w:val="16"/>
                                <w:szCs w:val="16"/>
                              </w:rPr>
                              <w:t>Muscatelli</w:t>
                            </w:r>
                            <w:proofErr w:type="spellEnd"/>
                            <w:r w:rsidRPr="00955457">
                              <w:rPr>
                                <w:rFonts w:ascii="Arial" w:hAnsi="Arial" w:cs="PT Serif"/>
                                <w:color w:val="262626"/>
                                <w:sz w:val="16"/>
                                <w:szCs w:val="16"/>
                              </w:rPr>
                              <w:t>; Vice</w:t>
                            </w:r>
                            <w:r w:rsidRPr="001B2FA4">
                              <w:rPr>
                                <w:rFonts w:ascii="Arial" w:hAnsi="Arial" w:cs="PT Serif"/>
                                <w:color w:val="262626"/>
                              </w:rPr>
                              <w:t xml:space="preserve"> </w:t>
                            </w:r>
                            <w:r w:rsidRPr="00955457">
                              <w:rPr>
                                <w:rFonts w:ascii="Arial" w:hAnsi="Arial" w:cs="PT Serif"/>
                                <w:color w:val="262626"/>
                                <w:sz w:val="16"/>
                                <w:szCs w:val="16"/>
                              </w:rPr>
                              <w:t xml:space="preserve">Principal for Internationalization, Professor James Conroy and </w:t>
                            </w:r>
                            <w:proofErr w:type="spellStart"/>
                            <w:r w:rsidRPr="00955457">
                              <w:rPr>
                                <w:rFonts w:ascii="Arial" w:hAnsi="Arial" w:cs="PT Serif"/>
                                <w:color w:val="262626"/>
                                <w:sz w:val="16"/>
                                <w:szCs w:val="16"/>
                              </w:rPr>
                              <w:t>programme</w:t>
                            </w:r>
                            <w:proofErr w:type="spellEnd"/>
                            <w:r w:rsidRPr="001B2FA4">
                              <w:rPr>
                                <w:rFonts w:ascii="Arial" w:hAnsi="Arial" w:cs="PT Serif"/>
                                <w:color w:val="262626"/>
                              </w:rPr>
                              <w:t xml:space="preserve"> </w:t>
                            </w:r>
                            <w:r w:rsidRPr="00955457">
                              <w:rPr>
                                <w:rFonts w:ascii="Arial" w:hAnsi="Arial" w:cs="PT Serif"/>
                                <w:color w:val="262626"/>
                                <w:sz w:val="16"/>
                                <w:szCs w:val="16"/>
                              </w:rPr>
                              <w:t xml:space="preserve">director, </w:t>
                            </w:r>
                            <w:proofErr w:type="spellStart"/>
                            <w:r w:rsidRPr="00955457">
                              <w:rPr>
                                <w:rFonts w:ascii="Arial" w:hAnsi="Arial" w:cs="PT Serif"/>
                                <w:color w:val="262626"/>
                                <w:sz w:val="16"/>
                                <w:szCs w:val="16"/>
                              </w:rPr>
                              <w:t>Dr</w:t>
                            </w:r>
                            <w:proofErr w:type="spellEnd"/>
                            <w:r w:rsidRPr="00955457">
                              <w:rPr>
                                <w:rFonts w:ascii="Arial" w:hAnsi="Arial" w:cs="PT Serif"/>
                                <w:color w:val="262626"/>
                                <w:sz w:val="16"/>
                                <w:szCs w:val="16"/>
                              </w:rPr>
                              <w:t xml:space="preserve"> Margery</w:t>
                            </w:r>
                            <w:r w:rsidRPr="001B2FA4">
                              <w:rPr>
                                <w:rFonts w:ascii="Arial" w:hAnsi="Arial" w:cs="PT Serif"/>
                                <w:color w:val="262626"/>
                              </w:rPr>
                              <w:t xml:space="preserve"> </w:t>
                            </w:r>
                            <w:r w:rsidRPr="00955457">
                              <w:rPr>
                                <w:rFonts w:ascii="Arial" w:hAnsi="Arial" w:cs="PT Serif"/>
                                <w:color w:val="262626"/>
                                <w:sz w:val="16"/>
                                <w:szCs w:val="16"/>
                              </w:rPr>
                              <w:t>McMahon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064" type="#_x0000_t202" style="position:absolute;margin-left:339.7pt;margin-top:197.95pt;width:217.55pt;height:62.7pt;z-index:251794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" mv:complextextbox="1" filled="f" stroked="f">
                <v:textbox>
                  <w:txbxContent>
                    <w:p w14:paraId="0555D75E" w14:textId="77777777" w:rsidR="00C2044A" w:rsidRDefault="00C2044A">
                      <w:r w:rsidRPr="00955457">
                        <w:rPr>
                          <w:rFonts w:ascii="Arial" w:hAnsi="Arial" w:cs="PT Serif"/>
                          <w:color w:val="262626"/>
                          <w:sz w:val="16"/>
                          <w:szCs w:val="16"/>
                        </w:rPr>
                        <w:t xml:space="preserve">Senior university leaders from Pakistan with University of Glasgow Principal, Professor Anton </w:t>
                      </w:r>
                      <w:proofErr w:type="spellStart"/>
                      <w:r w:rsidRPr="00955457">
                        <w:rPr>
                          <w:rFonts w:ascii="Arial" w:hAnsi="Arial" w:cs="PT Serif"/>
                          <w:color w:val="262626"/>
                          <w:sz w:val="16"/>
                          <w:szCs w:val="16"/>
                        </w:rPr>
                        <w:t>Muscatelli</w:t>
                      </w:r>
                      <w:proofErr w:type="spellEnd"/>
                      <w:r w:rsidRPr="00955457">
                        <w:rPr>
                          <w:rFonts w:ascii="Arial" w:hAnsi="Arial" w:cs="PT Serif"/>
                          <w:color w:val="262626"/>
                          <w:sz w:val="16"/>
                          <w:szCs w:val="16"/>
                        </w:rPr>
                        <w:t>; Vice</w:t>
                      </w:r>
                      <w:r w:rsidRPr="001B2FA4">
                        <w:rPr>
                          <w:rFonts w:ascii="Arial" w:hAnsi="Arial" w:cs="PT Serif"/>
                          <w:color w:val="262626"/>
                        </w:rPr>
                        <w:t xml:space="preserve"> </w:t>
                      </w:r>
                      <w:r w:rsidRPr="00955457">
                        <w:rPr>
                          <w:rFonts w:ascii="Arial" w:hAnsi="Arial" w:cs="PT Serif"/>
                          <w:color w:val="262626"/>
                          <w:sz w:val="16"/>
                          <w:szCs w:val="16"/>
                        </w:rPr>
                        <w:t xml:space="preserve">Principal for Internationalization, Professor James Conroy and </w:t>
                      </w:r>
                      <w:proofErr w:type="spellStart"/>
                      <w:r w:rsidRPr="00955457">
                        <w:rPr>
                          <w:rFonts w:ascii="Arial" w:hAnsi="Arial" w:cs="PT Serif"/>
                          <w:color w:val="262626"/>
                          <w:sz w:val="16"/>
                          <w:szCs w:val="16"/>
                        </w:rPr>
                        <w:t>programme</w:t>
                      </w:r>
                      <w:proofErr w:type="spellEnd"/>
                      <w:r w:rsidRPr="001B2FA4">
                        <w:rPr>
                          <w:rFonts w:ascii="Arial" w:hAnsi="Arial" w:cs="PT Serif"/>
                          <w:color w:val="262626"/>
                        </w:rPr>
                        <w:t xml:space="preserve"> </w:t>
                      </w:r>
                      <w:r w:rsidRPr="00955457">
                        <w:rPr>
                          <w:rFonts w:ascii="Arial" w:hAnsi="Arial" w:cs="PT Serif"/>
                          <w:color w:val="262626"/>
                          <w:sz w:val="16"/>
                          <w:szCs w:val="16"/>
                        </w:rPr>
                        <w:t xml:space="preserve">director, </w:t>
                      </w:r>
                      <w:proofErr w:type="spellStart"/>
                      <w:r w:rsidRPr="00955457">
                        <w:rPr>
                          <w:rFonts w:ascii="Arial" w:hAnsi="Arial" w:cs="PT Serif"/>
                          <w:color w:val="262626"/>
                          <w:sz w:val="16"/>
                          <w:szCs w:val="16"/>
                        </w:rPr>
                        <w:t>Dr</w:t>
                      </w:r>
                      <w:proofErr w:type="spellEnd"/>
                      <w:r w:rsidRPr="00955457">
                        <w:rPr>
                          <w:rFonts w:ascii="Arial" w:hAnsi="Arial" w:cs="PT Serif"/>
                          <w:color w:val="262626"/>
                          <w:sz w:val="16"/>
                          <w:szCs w:val="16"/>
                        </w:rPr>
                        <w:t xml:space="preserve"> Margery</w:t>
                      </w:r>
                      <w:r w:rsidRPr="001B2FA4">
                        <w:rPr>
                          <w:rFonts w:ascii="Arial" w:hAnsi="Arial" w:cs="PT Serif"/>
                          <w:color w:val="262626"/>
                        </w:rPr>
                        <w:t xml:space="preserve"> </w:t>
                      </w:r>
                      <w:r w:rsidRPr="00955457">
                        <w:rPr>
                          <w:rFonts w:ascii="Arial" w:hAnsi="Arial" w:cs="PT Serif"/>
                          <w:color w:val="262626"/>
                          <w:sz w:val="16"/>
                          <w:szCs w:val="16"/>
                        </w:rPr>
                        <w:t>McMahon</w:t>
                      </w:r>
                    </w:p>
                  </w:txbxContent>
                </v:textbox>
                <w10:wrap type="through" anchorx="page" anchory="page"/>
              </v:shape>
            </w:pict>
          </mc:Fallback>
        </mc:AlternateContent>
      </w:r>
      <w:r w:rsidR="00913C3C" w:rsidRPr="00470319">
        <w:rPr>
          <w:noProof/>
        </w:rPr>
        <mc:AlternateContent>
          <mc:Choice Requires="wps">
            <w:drawing>
              <wp:anchor distT="0" distB="0" distL="114300" distR="114300" simplePos="0" relativeHeight="251790848" behindDoc="0" locked="0" layoutInCell="1" allowOverlap="1" wp14:anchorId="293929D3" wp14:editId="11063AE1">
                <wp:simplePos x="0" y="0"/>
                <wp:positionH relativeFrom="page">
                  <wp:posOffset>457200</wp:posOffset>
                </wp:positionH>
                <wp:positionV relativeFrom="page">
                  <wp:posOffset>809625</wp:posOffset>
                </wp:positionV>
                <wp:extent cx="3856990" cy="690245"/>
                <wp:effectExtent l="0" t="0" r="0" b="0"/>
                <wp:wrapThrough wrapText="bothSides">
                  <wp:wrapPolygon edited="0">
                    <wp:start x="142" y="0"/>
                    <wp:lineTo x="142" y="20666"/>
                    <wp:lineTo x="21337" y="20666"/>
                    <wp:lineTo x="21337" y="0"/>
                    <wp:lineTo x="142" y="0"/>
                  </wp:wrapPolygon>
                </wp:wrapThrough>
                <wp:docPr id="139" name="Text Box 139"/>
                <wp:cNvGraphicFramePr/>
                <a:graphic xmlns:a="http://schemas.openxmlformats.org/drawingml/2006/main">
                  <a:graphicData uri="http://schemas.microsoft.com/office/word/2010/wordprocessingShape">
                    <wps:wsp>
                      <wps:cNvSpPr txBox="1"/>
                      <wps:spPr>
                        <a:xfrm>
                          <a:off x="0" y="0"/>
                          <a:ext cx="3856990" cy="6902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6EF8F1" w14:textId="77777777" w:rsidR="00C2044A" w:rsidRDefault="00C2044A" w:rsidP="00955457">
                            <w:pPr>
                              <w:pStyle w:val="Heading1"/>
                              <w:jc w:val="left"/>
                              <w:rPr>
                                <w:rFonts w:hint="eastAsia"/>
                              </w:rPr>
                            </w:pPr>
                            <w:r>
                              <w:t>Reporting on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65" type="#_x0000_t202" style="position:absolute;margin-left:36pt;margin-top:63.75pt;width:303.7pt;height:54.3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" mv:complextextbox="1" filled="f" stroked="f">
                <v:textbox>
                  <w:txbxContent>
                    <w:p w14:paraId="676EF8F1" w14:textId="77777777" w:rsidR="00C2044A" w:rsidRDefault="00C2044A" w:rsidP="00955457">
                      <w:pPr>
                        <w:pStyle w:val="Heading1"/>
                        <w:jc w:val="left"/>
                        <w:rPr>
                          <w:rFonts w:hint="eastAsia"/>
                        </w:rPr>
                      </w:pPr>
                      <w:r>
                        <w:t>Reporting on Events</w:t>
                      </w:r>
                    </w:p>
                  </w:txbxContent>
                </v:textbox>
                <w10:wrap type="through" anchorx="page" anchory="page"/>
              </v:shape>
            </w:pict>
          </mc:Fallback>
        </mc:AlternateContent>
      </w:r>
      <w:r w:rsidR="00913C3C">
        <w:rPr>
          <w:noProof/>
        </w:rPr>
        <w:drawing>
          <wp:anchor distT="0" distB="0" distL="114300" distR="114300" simplePos="0" relativeHeight="251786752" behindDoc="0" locked="0" layoutInCell="1" allowOverlap="1" wp14:anchorId="370D7832" wp14:editId="1AC8E152">
            <wp:simplePos x="0" y="0"/>
            <wp:positionH relativeFrom="page">
              <wp:posOffset>4314190</wp:posOffset>
            </wp:positionH>
            <wp:positionV relativeFrom="page">
              <wp:posOffset>674370</wp:posOffset>
            </wp:positionV>
            <wp:extent cx="2762885" cy="1839595"/>
            <wp:effectExtent l="0" t="0" r="5715" b="0"/>
            <wp:wrapTight wrapText="bothSides">
              <wp:wrapPolygon edited="0">
                <wp:start x="0" y="0"/>
                <wp:lineTo x="0" y="21175"/>
                <wp:lineTo x="21446" y="21175"/>
                <wp:lineTo x="21446" y="0"/>
                <wp:lineTo x="0" y="0"/>
              </wp:wrapPolygon>
            </wp:wrapTight>
            <wp:docPr id="1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62885" cy="18395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13C3C" w:rsidRPr="002B3574">
        <w:rPr>
          <w:noProof/>
        </w:rPr>
        <mc:AlternateContent>
          <mc:Choice Requires="wps">
            <w:drawing>
              <wp:anchor distT="0" distB="0" distL="114300" distR="114300" simplePos="0" relativeHeight="251789824" behindDoc="0" locked="0" layoutInCell="1" allowOverlap="1" wp14:anchorId="2778C163" wp14:editId="5E9FA816">
                <wp:simplePos x="0" y="0"/>
                <wp:positionH relativeFrom="page">
                  <wp:posOffset>2550160</wp:posOffset>
                </wp:positionH>
                <wp:positionV relativeFrom="page">
                  <wp:posOffset>3327400</wp:posOffset>
                </wp:positionV>
                <wp:extent cx="0" cy="6769100"/>
                <wp:effectExtent l="0" t="0" r="25400" b="12700"/>
                <wp:wrapTight wrapText="bothSides">
                  <wp:wrapPolygon edited="0">
                    <wp:start x="-1" y="0"/>
                    <wp:lineTo x="-1" y="21559"/>
                    <wp:lineTo x="-1" y="21559"/>
                    <wp:lineTo x="-1" y="0"/>
                    <wp:lineTo x="-1" y="0"/>
                  </wp:wrapPolygon>
                </wp:wrapTight>
                <wp:docPr id="140" name="Straight Connector 140"/>
                <wp:cNvGraphicFramePr/>
                <a:graphic xmlns:a="http://schemas.openxmlformats.org/drawingml/2006/main">
                  <a:graphicData uri="http://schemas.microsoft.com/office/word/2010/wordprocessingShape">
                    <wps:wsp>
                      <wps:cNvCnPr/>
                      <wps:spPr>
                        <a:xfrm>
                          <a:off x="0" y="0"/>
                          <a:ext cx="0" cy="6769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0" o:spid="_x0000_s1026" style="position:absolute;z-index:251789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0.8pt,262pt" to="200.8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" strokecolor="#5080aa [3204]" strokeweight=".25pt">
                <w10:wrap type="tight" anchorx="page" anchory="page"/>
              </v:line>
            </w:pict>
          </mc:Fallback>
        </mc:AlternateContent>
      </w:r>
      <w:r w:rsidR="00A424B1">
        <w:rPr>
          <w:noProof/>
        </w:rPr>
        <mc:AlternateContent>
          <mc:Choice Requires="wpg">
            <w:drawing>
              <wp:anchor distT="0" distB="0" distL="114300" distR="114300" simplePos="0" relativeHeight="251788800" behindDoc="0" locked="0" layoutInCell="1" allowOverlap="1" wp14:anchorId="6DDA7EB0" wp14:editId="3AF684D4">
                <wp:simplePos x="0" y="0"/>
                <wp:positionH relativeFrom="page">
                  <wp:posOffset>2722880</wp:posOffset>
                </wp:positionH>
                <wp:positionV relativeFrom="page">
                  <wp:posOffset>3060700</wp:posOffset>
                </wp:positionV>
                <wp:extent cx="1998980" cy="5702300"/>
                <wp:effectExtent l="0" t="0" r="0" b="12700"/>
                <wp:wrapThrough wrapText="bothSides">
                  <wp:wrapPolygon edited="0">
                    <wp:start x="274" y="0"/>
                    <wp:lineTo x="274" y="21552"/>
                    <wp:lineTo x="21133" y="21552"/>
                    <wp:lineTo x="21133" y="0"/>
                    <wp:lineTo x="274" y="0"/>
                  </wp:wrapPolygon>
                </wp:wrapThrough>
                <wp:docPr id="20" name="Group 20"/>
                <wp:cNvGraphicFramePr/>
                <a:graphic xmlns:a="http://schemas.openxmlformats.org/drawingml/2006/main">
                  <a:graphicData uri="http://schemas.microsoft.com/office/word/2010/wordprocessingGroup">
                    <wpg:wgp>
                      <wpg:cNvGrpSpPr/>
                      <wpg:grpSpPr>
                        <a:xfrm>
                          <a:off x="0" y="0"/>
                          <a:ext cx="1998980" cy="5702300"/>
                          <a:chOff x="0" y="0"/>
                          <a:chExt cx="1998980" cy="5702300"/>
                        </a:xfrm>
                        <a:extLst>
                          <a:ext uri="{0CCBE362-F206-4b92-989A-16890622DB6E}">
                            <ma14:wrappingTextBoxFlag xmlns:ma14="http://schemas.microsoft.com/office/mac/drawingml/2011/main" val="1"/>
                          </a:ext>
                        </a:extLst>
                      </wpg:grpSpPr>
                      <wps:wsp>
                        <wps:cNvPr id="141" name="Text Box 141"/>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896745" y="249555"/>
                            <a:ext cx="10795" cy="368300"/>
                          </a:xfrm>
                          <a:prstGeom prst="rect">
                            <a:avLst/>
                          </a:prstGeom>
                          <a:noFill/>
                          <a:ln>
                            <a:noFill/>
                          </a:ln>
                          <a:effectLst/>
                          <a:extLst>
                            <a:ext uri="{C572A759-6A51-4108-AA02-DFA0A04FC94B}">
                              <ma14:wrappingTextBoxFlag xmlns:ma14="http://schemas.microsoft.com/office/mac/drawingml/2011/main"/>
                            </a:ext>
                          </a:extLst>
                        </wps:spPr>
                        <wps:txbx>
                          <w:txbxContent>
                            <w:p w14:paraId="6D7A4D78" w14:textId="77777777" w:rsidR="00C2044A" w:rsidRDefault="00C2044A" w:rsidP="00D44066">
                              <w:pPr>
                                <w:ind w:left="57" w:right="57"/>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66" style="position:absolute;margin-left:214.4pt;margin-top:241pt;width:157.4pt;height:449pt;z-index:251788800;mso-position-horizontal-relative:page;mso-position-vertical-relative:page" coordsize="1998980,5702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" mv:complextextbox="1">
                <v:shape id="Text Box 141" o:spid="_x0000_s1067" type="#_x0000_t202" style="position:absolute;width:1998980;height:5702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zokwwAA&#10;ANwAAAAPAAAAZHJzL2Rvd25yZXYueG1sRE9Na8JAEL0L/Q/LFHozG0upIbqKLW3pIaJGDx6H7JgE&#10;s7Mhu03Sf98tCN7m8T5nuR5NI3rqXG1ZwSyKQRAXVtdcKjgdP6cJCOeRNTaWScEvOVivHiZLTLUd&#10;+EB97ksRQtilqKDyvk2ldEVFBl1kW+LAXWxn0AfYlVJ3OIRw08jnOH6VBmsODRW29F5Rcc1/jALK&#10;RnPcJvMPv3u7fMXnZD9kulTq6XHcLEB4Gv1dfHN/6zD/ZQb/z4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hzokwwAAANwAAAAPAAAAAAAAAAAAAAAAAJcCAABkcnMvZG93&#10;bnJldi54bWxQSwUGAAAAAAQABAD1AAAAhwMAAAAA&#10;" mv:complextextbox="1" filled="f" stroked="f"/>
                <v:shape id="Text Box 19" o:spid="_x0000_s1068" type="#_x0000_t202" style="position:absolute;left:1896745;top:249555;width:1079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w:p w14:paraId="6D7A4D78" w14:textId="77777777" w:rsidR="00C2044A" w:rsidRDefault="00C2044A" w:rsidP="00D44066">
                        <w:pPr>
                          <w:ind w:left="57" w:right="57"/>
                          <w:jc w:val="both"/>
                        </w:pPr>
                      </w:p>
                    </w:txbxContent>
                  </v:textbox>
                </v:shape>
                <w10:wrap type="through" anchorx="page" anchory="page"/>
              </v:group>
            </w:pict>
          </mc:Fallback>
        </mc:AlternateContent>
      </w:r>
      <w:r w:rsidR="00913C3C">
        <w:rPr>
          <w:noProof/>
        </w:rPr>
        <mc:AlternateContent>
          <mc:Choice Requires="wps">
            <w:drawing>
              <wp:anchor distT="0" distB="0" distL="114300" distR="114300" simplePos="0" relativeHeight="251791872" behindDoc="0" locked="0" layoutInCell="1" allowOverlap="1" wp14:anchorId="2D05A845" wp14:editId="79F2572C">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142" name="Text Box 14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37F72C"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069" type="#_x0000_t202" style="position:absolute;margin-left:692pt;margin-top:474pt;width:23.45pt;height:1in;z-index:25179187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" mv:complextextbox="1" filled="f" stroked="f">
                <v:textbox>
                  <w:txbxContent>
                    <w:p w14:paraId="4037F72C" w14:textId="77777777" w:rsidR="00C2044A" w:rsidRDefault="00C2044A"/>
                  </w:txbxContent>
                </v:textbox>
                <w10:wrap type="through" anchorx="page" anchory="page"/>
              </v:shape>
            </w:pict>
          </mc:Fallback>
        </mc:AlternateContent>
      </w:r>
      <w:r w:rsidR="005D1859">
        <w:br w:type="page"/>
      </w:r>
      <w:r w:rsidR="00A424B1">
        <w:rPr>
          <w:noProof/>
        </w:rPr>
        <w:lastRenderedPageBreak/>
        <mc:AlternateContent>
          <mc:Choice Requires="wpg">
            <w:drawing>
              <wp:anchor distT="0" distB="0" distL="114300" distR="114300" simplePos="0" relativeHeight="251710976" behindDoc="0" locked="0" layoutInCell="1" allowOverlap="1" wp14:anchorId="68246B7A" wp14:editId="66E99AAB">
                <wp:simplePos x="0" y="0"/>
                <wp:positionH relativeFrom="page">
                  <wp:posOffset>4721860</wp:posOffset>
                </wp:positionH>
                <wp:positionV relativeFrom="page">
                  <wp:posOffset>2855595</wp:posOffset>
                </wp:positionV>
                <wp:extent cx="2377440" cy="7367905"/>
                <wp:effectExtent l="0" t="0" r="10160" b="0"/>
                <wp:wrapThrough wrapText="bothSides">
                  <wp:wrapPolygon edited="0">
                    <wp:start x="0" y="0"/>
                    <wp:lineTo x="0" y="21520"/>
                    <wp:lineTo x="21462" y="21520"/>
                    <wp:lineTo x="21462" y="0"/>
                    <wp:lineTo x="0" y="0"/>
                  </wp:wrapPolygon>
                </wp:wrapThrough>
                <wp:docPr id="41" name="Group 41"/>
                <wp:cNvGraphicFramePr/>
                <a:graphic xmlns:a="http://schemas.openxmlformats.org/drawingml/2006/main">
                  <a:graphicData uri="http://schemas.microsoft.com/office/word/2010/wordprocessingGroup">
                    <wpg:wgp>
                      <wpg:cNvGrpSpPr/>
                      <wpg:grpSpPr>
                        <a:xfrm>
                          <a:off x="0" y="0"/>
                          <a:ext cx="2377440" cy="7367905"/>
                          <a:chOff x="0" y="0"/>
                          <a:chExt cx="2377440" cy="7367905"/>
                        </a:xfrm>
                        <a:extLst>
                          <a:ext uri="{0CCBE362-F206-4b92-989A-16890622DB6E}">
                            <ma14:wrappingTextBoxFlag xmlns:ma14="http://schemas.microsoft.com/office/mac/drawingml/2011/main" val="1"/>
                          </a:ext>
                        </a:extLst>
                      </wpg:grpSpPr>
                      <wps:wsp>
                        <wps:cNvPr id="63" name="Rectangle 63"/>
                        <wps:cNvSpPr/>
                        <wps:spPr>
                          <a:xfrm>
                            <a:off x="0" y="0"/>
                            <a:ext cx="2377440" cy="736790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1" name="Text Box 21"/>
                        <wps:cNvSpPr txBox="1"/>
                        <wps:spPr>
                          <a:xfrm>
                            <a:off x="100965" y="9525"/>
                            <a:ext cx="2175510" cy="633730"/>
                          </a:xfrm>
                          <a:prstGeom prst="rect">
                            <a:avLst/>
                          </a:prstGeom>
                          <a:noFill/>
                          <a:ln>
                            <a:noFill/>
                          </a:ln>
                          <a:effectLst/>
                          <a:extLst>
                            <a:ext uri="{C572A759-6A51-4108-AA02-DFA0A04FC94B}">
                              <ma14:wrappingTextBoxFlag xmlns:ma14="http://schemas.microsoft.com/office/mac/drawingml/2011/main"/>
                            </a:ext>
                          </a:extLst>
                        </wps:spPr>
                        <wps:txbx id="27">
                          <w:txbxContent>
                            <w:p w14:paraId="58FE1B74" w14:textId="77777777" w:rsidR="00C2044A" w:rsidRPr="003F1828" w:rsidRDefault="00C2044A" w:rsidP="00D44066">
                              <w:pPr>
                                <w:pStyle w:val="BodyText"/>
                                <w:spacing w:before="120" w:after="360"/>
                                <w:rPr>
                                  <w:color w:val="404040" w:themeColor="text1" w:themeTint="BF"/>
                                  <w:sz w:val="36"/>
                                  <w:szCs w:val="36"/>
                                </w:rPr>
                              </w:pPr>
                              <w:r w:rsidRPr="003F1828">
                                <w:rPr>
                                  <w:color w:val="404040" w:themeColor="text1" w:themeTint="BF"/>
                                  <w:sz w:val="36"/>
                                  <w:szCs w:val="36"/>
                                </w:rPr>
                                <w:t>Future Network Events</w:t>
                              </w:r>
                            </w:p>
                            <w:p w14:paraId="27702056" w14:textId="77777777" w:rsidR="00C2044A" w:rsidRPr="003F1828" w:rsidRDefault="00C2044A" w:rsidP="003F1828">
                              <w:pPr>
                                <w:widowControl w:val="0"/>
                                <w:autoSpaceDE w:val="0"/>
                                <w:autoSpaceDN w:val="0"/>
                                <w:adjustRightInd w:val="0"/>
                                <w:spacing w:line="300" w:lineRule="auto"/>
                                <w:rPr>
                                  <w:b/>
                                  <w:bCs/>
                                  <w:spacing w:val="60"/>
                                  <w:sz w:val="24"/>
                                </w:rPr>
                              </w:pPr>
                              <w:r w:rsidRPr="003F1828">
                                <w:rPr>
                                  <w:b/>
                                  <w:bCs/>
                                  <w:spacing w:val="60"/>
                                  <w:sz w:val="24"/>
                                </w:rPr>
                                <w:t>April</w:t>
                              </w:r>
                            </w:p>
                            <w:p w14:paraId="13954C00" w14:textId="77777777" w:rsidR="00C2044A" w:rsidRPr="003F1828" w:rsidRDefault="00C2044A" w:rsidP="003F1828">
                              <w:pPr>
                                <w:widowControl w:val="0"/>
                                <w:autoSpaceDE w:val="0"/>
                                <w:autoSpaceDN w:val="0"/>
                                <w:adjustRightInd w:val="0"/>
                                <w:spacing w:line="300" w:lineRule="auto"/>
                                <w:rPr>
                                  <w:b/>
                                  <w:bCs/>
                                  <w:spacing w:val="60"/>
                                  <w:szCs w:val="22"/>
                                </w:rPr>
                              </w:pPr>
                              <w:r w:rsidRPr="003F1828">
                                <w:rPr>
                                  <w:b/>
                                  <w:bCs/>
                                  <w:spacing w:val="60"/>
                                  <w:szCs w:val="22"/>
                                </w:rPr>
                                <w:t>Wed, 29</w:t>
                              </w:r>
                              <w:r w:rsidRPr="003F1828">
                                <w:rPr>
                                  <w:b/>
                                  <w:bCs/>
                                  <w:spacing w:val="60"/>
                                  <w:szCs w:val="22"/>
                                  <w:vertAlign w:val="superscript"/>
                                </w:rPr>
                                <w:t>th</w:t>
                              </w:r>
                              <w:r w:rsidRPr="003F1828">
                                <w:rPr>
                                  <w:b/>
                                  <w:bCs/>
                                  <w:spacing w:val="60"/>
                                  <w:szCs w:val="22"/>
                                </w:rPr>
                                <w:t xml:space="preserve"> April 5.00pm – 7.00pm</w:t>
                              </w:r>
                            </w:p>
                            <w:p w14:paraId="61915DC9" w14:textId="77777777" w:rsidR="00C2044A" w:rsidRPr="003F1828" w:rsidRDefault="00C2044A" w:rsidP="003F1828">
                              <w:pPr>
                                <w:widowControl w:val="0"/>
                                <w:autoSpaceDE w:val="0"/>
                                <w:autoSpaceDN w:val="0"/>
                                <w:adjustRightInd w:val="0"/>
                                <w:spacing w:line="300" w:lineRule="auto"/>
                                <w:rPr>
                                  <w:b/>
                                  <w:bCs/>
                                  <w:spacing w:val="60"/>
                                  <w:szCs w:val="22"/>
                                </w:rPr>
                              </w:pPr>
                              <w:r w:rsidRPr="003F1828">
                                <w:rPr>
                                  <w:b/>
                                  <w:bCs/>
                                  <w:spacing w:val="60"/>
                                  <w:szCs w:val="22"/>
                                </w:rPr>
                                <w:t xml:space="preserve">University of </w:t>
                              </w:r>
                              <w:proofErr w:type="spellStart"/>
                              <w:r w:rsidRPr="003F1828">
                                <w:rPr>
                                  <w:b/>
                                  <w:bCs/>
                                  <w:spacing w:val="60"/>
                                  <w:szCs w:val="22"/>
                                </w:rPr>
                                <w:t>Strathclyde</w:t>
                              </w:r>
                              <w:proofErr w:type="spellEnd"/>
                              <w:r w:rsidRPr="003F1828">
                                <w:rPr>
                                  <w:b/>
                                  <w:bCs/>
                                  <w:spacing w:val="60"/>
                                  <w:szCs w:val="22"/>
                                </w:rPr>
                                <w:t xml:space="preserve"> </w:t>
                              </w:r>
                            </w:p>
                            <w:p w14:paraId="20C7D44B" w14:textId="77777777" w:rsidR="00C2044A" w:rsidRDefault="00C2044A" w:rsidP="003F1828">
                              <w:pPr>
                                <w:widowControl w:val="0"/>
                                <w:autoSpaceDE w:val="0"/>
                                <w:autoSpaceDN w:val="0"/>
                                <w:adjustRightInd w:val="0"/>
                                <w:spacing w:line="300" w:lineRule="auto"/>
                                <w:rPr>
                                  <w:b/>
                                  <w:bCs/>
                                  <w:spacing w:val="60"/>
                                  <w:szCs w:val="22"/>
                                </w:rPr>
                              </w:pPr>
                              <w:r w:rsidRPr="003F1828">
                                <w:rPr>
                                  <w:b/>
                                  <w:bCs/>
                                  <w:spacing w:val="60"/>
                                  <w:szCs w:val="22"/>
                                </w:rPr>
                                <w:t xml:space="preserve">Keynote address from Ken </w:t>
                              </w:r>
                              <w:proofErr w:type="gramStart"/>
                              <w:r w:rsidRPr="003F1828">
                                <w:rPr>
                                  <w:b/>
                                  <w:bCs/>
                                  <w:spacing w:val="60"/>
                                  <w:szCs w:val="22"/>
                                </w:rPr>
                                <w:t>Muir(</w:t>
                              </w:r>
                              <w:proofErr w:type="gramEnd"/>
                              <w:r w:rsidRPr="003F1828">
                                <w:rPr>
                                  <w:b/>
                                  <w:bCs/>
                                  <w:spacing w:val="60"/>
                                  <w:szCs w:val="22"/>
                                </w:rPr>
                                <w:t xml:space="preserve">CEO of the GTCS) on the topic of how the GTCS &amp; SERA can work together to promote a research culture in Scottish schools. </w:t>
                              </w:r>
                              <w:r>
                                <w:rPr>
                                  <w:b/>
                                  <w:bCs/>
                                  <w:spacing w:val="60"/>
                                  <w:szCs w:val="22"/>
                                </w:rPr>
                                <w:t>T</w:t>
                              </w:r>
                              <w:r w:rsidR="00304DFB">
                                <w:rPr>
                                  <w:b/>
                                  <w:bCs/>
                                  <w:spacing w:val="60"/>
                                  <w:szCs w:val="22"/>
                                </w:rPr>
                                <w:t xml:space="preserve">o obtain a ticket, please </w:t>
                              </w:r>
                              <w:r w:rsidR="002F62B9">
                                <w:rPr>
                                  <w:b/>
                                  <w:bCs/>
                                  <w:spacing w:val="60"/>
                                  <w:szCs w:val="22"/>
                                </w:rPr>
                                <w:t>follow link on e-mail.</w:t>
                              </w:r>
                              <w:r w:rsidR="00304DFB">
                                <w:rPr>
                                  <w:b/>
                                  <w:bCs/>
                                  <w:spacing w:val="60"/>
                                  <w:szCs w:val="22"/>
                                </w:rPr>
                                <w:t xml:space="preserve"> </w:t>
                              </w:r>
                              <w:r w:rsidRPr="00C2044A">
                                <w:rPr>
                                  <w:b/>
                                  <w:bCs/>
                                  <w:spacing w:val="60"/>
                                  <w:sz w:val="18"/>
                                  <w:szCs w:val="18"/>
                                </w:rPr>
                                <w:t>[More detailed information about venue will be provided at a later point.]</w:t>
                              </w:r>
                            </w:p>
                            <w:p w14:paraId="2D2806C8" w14:textId="77777777" w:rsidR="00C2044A" w:rsidRPr="003F1828" w:rsidRDefault="00C2044A" w:rsidP="00A536A3">
                              <w:pPr>
                                <w:widowControl w:val="0"/>
                                <w:autoSpaceDE w:val="0"/>
                                <w:autoSpaceDN w:val="0"/>
                                <w:adjustRightInd w:val="0"/>
                                <w:rPr>
                                  <w:b/>
                                  <w:bCs/>
                                  <w:spacing w:val="60"/>
                                  <w:sz w:val="24"/>
                                </w:rPr>
                              </w:pPr>
                              <w:r w:rsidRPr="003F1828">
                                <w:rPr>
                                  <w:b/>
                                  <w:bCs/>
                                  <w:spacing w:val="60"/>
                                  <w:sz w:val="24"/>
                                </w:rPr>
                                <w:t>JUNE</w:t>
                              </w:r>
                            </w:p>
                            <w:p w14:paraId="7398EFB5" w14:textId="77777777" w:rsidR="00C2044A" w:rsidRPr="003F1828" w:rsidRDefault="00C2044A" w:rsidP="003F1828">
                              <w:pPr>
                                <w:widowControl w:val="0"/>
                                <w:autoSpaceDE w:val="0"/>
                                <w:autoSpaceDN w:val="0"/>
                                <w:adjustRightInd w:val="0"/>
                                <w:spacing w:line="300" w:lineRule="auto"/>
                                <w:rPr>
                                  <w:b/>
                                  <w:bCs/>
                                  <w:spacing w:val="60"/>
                                  <w:sz w:val="20"/>
                                  <w:szCs w:val="20"/>
                                </w:rPr>
                              </w:pPr>
                              <w:r w:rsidRPr="003F1828">
                                <w:rPr>
                                  <w:b/>
                                  <w:bCs/>
                                  <w:spacing w:val="60"/>
                                  <w:sz w:val="20"/>
                                  <w:szCs w:val="20"/>
                                </w:rPr>
                                <w:t>Tuesday, 2</w:t>
                              </w:r>
                              <w:r w:rsidRPr="003F1828">
                                <w:rPr>
                                  <w:b/>
                                  <w:bCs/>
                                  <w:spacing w:val="60"/>
                                  <w:sz w:val="20"/>
                                  <w:szCs w:val="20"/>
                                  <w:vertAlign w:val="superscript"/>
                                </w:rPr>
                                <w:t>nd</w:t>
                              </w:r>
                              <w:r w:rsidRPr="003F1828">
                                <w:rPr>
                                  <w:b/>
                                  <w:bCs/>
                                  <w:spacing w:val="60"/>
                                  <w:sz w:val="20"/>
                                  <w:szCs w:val="20"/>
                                </w:rPr>
                                <w:t xml:space="preserve"> June 5.00pm – 7.00pm</w:t>
                              </w:r>
                            </w:p>
                            <w:p w14:paraId="4D30F6C7" w14:textId="77777777" w:rsidR="00C2044A" w:rsidRPr="00B21580" w:rsidRDefault="00C2044A" w:rsidP="00C2044A">
                              <w:pPr>
                                <w:widowControl w:val="0"/>
                                <w:autoSpaceDE w:val="0"/>
                                <w:autoSpaceDN w:val="0"/>
                                <w:adjustRightInd w:val="0"/>
                                <w:spacing w:line="300" w:lineRule="auto"/>
                                <w:rPr>
                                  <w:b/>
                                  <w:bCs/>
                                  <w:spacing w:val="60"/>
                                  <w:sz w:val="20"/>
                                  <w:szCs w:val="20"/>
                                </w:rPr>
                              </w:pPr>
                              <w:proofErr w:type="gramStart"/>
                              <w:r w:rsidRPr="003F1828">
                                <w:rPr>
                                  <w:b/>
                                  <w:bCs/>
                                  <w:spacing w:val="60"/>
                                  <w:szCs w:val="22"/>
                                </w:rPr>
                                <w:t>Official launch of the Network</w:t>
                              </w:r>
                              <w:r>
                                <w:rPr>
                                  <w:b/>
                                  <w:bCs/>
                                  <w:spacing w:val="60"/>
                                  <w:szCs w:val="22"/>
                                </w:rPr>
                                <w:t xml:space="preserve"> with guest Gillian Hamilton (CEO of SCEL).</w:t>
                              </w:r>
                              <w:proofErr w:type="gramEnd"/>
                              <w:r>
                                <w:rPr>
                                  <w:b/>
                                  <w:bCs/>
                                  <w:spacing w:val="60"/>
                                  <w:szCs w:val="22"/>
                                </w:rPr>
                                <w:t xml:space="preserve"> </w:t>
                              </w:r>
                              <w:proofErr w:type="gramStart"/>
                              <w:r>
                                <w:rPr>
                                  <w:b/>
                                  <w:bCs/>
                                  <w:spacing w:val="60"/>
                                  <w:szCs w:val="22"/>
                                </w:rPr>
                                <w:t>Venue(</w:t>
                              </w:r>
                              <w:proofErr w:type="gramEnd"/>
                              <w:r>
                                <w:rPr>
                                  <w:b/>
                                  <w:bCs/>
                                  <w:spacing w:val="60"/>
                                  <w:szCs w:val="22"/>
                                </w:rPr>
                                <w:t xml:space="preserve">in Glasgow) to be intimated. To obtain a ticket, please </w:t>
                              </w:r>
                              <w:r w:rsidR="002F62B9">
                                <w:rPr>
                                  <w:b/>
                                  <w:bCs/>
                                  <w:spacing w:val="60"/>
                                  <w:szCs w:val="22"/>
                                </w:rPr>
                                <w:t>follow link on e-mail.</w:t>
                              </w:r>
                            </w:p>
                            <w:p w14:paraId="6A780C3A" w14:textId="77777777" w:rsidR="00C2044A" w:rsidRPr="00B21580" w:rsidRDefault="00C2044A" w:rsidP="00A536A3">
                              <w:pPr>
                                <w:widowControl w:val="0"/>
                                <w:autoSpaceDE w:val="0"/>
                                <w:autoSpaceDN w:val="0"/>
                                <w:adjustRightInd w:val="0"/>
                                <w:rPr>
                                  <w:spacing w:val="60"/>
                                  <w:sz w:val="20"/>
                                  <w:szCs w:val="20"/>
                                </w:rPr>
                              </w:pPr>
                            </w:p>
                            <w:p w14:paraId="1A7A0868" w14:textId="77777777" w:rsidR="00C2044A" w:rsidRPr="00B21580" w:rsidRDefault="00C2044A" w:rsidP="00A536A3">
                              <w:pPr>
                                <w:widowControl w:val="0"/>
                                <w:autoSpaceDE w:val="0"/>
                                <w:autoSpaceDN w:val="0"/>
                                <w:adjustRightInd w:val="0"/>
                                <w:rPr>
                                  <w:spacing w:val="60"/>
                                  <w:sz w:val="20"/>
                                  <w:szCs w:val="20"/>
                                </w:rPr>
                              </w:pPr>
                            </w:p>
                            <w:p w14:paraId="56A13082" w14:textId="77777777" w:rsidR="00C2044A" w:rsidRPr="00B21580" w:rsidRDefault="00C2044A" w:rsidP="00A927FE">
                              <w:pPr>
                                <w:widowControl w:val="0"/>
                                <w:autoSpaceDE w:val="0"/>
                                <w:autoSpaceDN w:val="0"/>
                                <w:adjustRightInd w:val="0"/>
                                <w:rPr>
                                  <w:spacing w:val="60"/>
                                  <w:sz w:val="20"/>
                                  <w:szCs w:val="20"/>
                                </w:rPr>
                              </w:pPr>
                            </w:p>
                            <w:p w14:paraId="00CEC3F2" w14:textId="77777777" w:rsidR="00C2044A" w:rsidRPr="00B21580" w:rsidRDefault="00C2044A" w:rsidP="00A927FE">
                              <w:pPr>
                                <w:widowControl w:val="0"/>
                                <w:autoSpaceDE w:val="0"/>
                                <w:autoSpaceDN w:val="0"/>
                                <w:adjustRightInd w:val="0"/>
                                <w:rPr>
                                  <w:spacing w:val="60"/>
                                  <w:sz w:val="20"/>
                                  <w:szCs w:val="20"/>
                                </w:rPr>
                              </w:pPr>
                            </w:p>
                            <w:p w14:paraId="173FD0CA" w14:textId="77777777" w:rsidR="00C2044A" w:rsidRPr="00B21580" w:rsidRDefault="00C2044A" w:rsidP="00A927FE">
                              <w:pPr>
                                <w:widowControl w:val="0"/>
                                <w:autoSpaceDE w:val="0"/>
                                <w:autoSpaceDN w:val="0"/>
                                <w:adjustRightInd w:val="0"/>
                                <w:rPr>
                                  <w:spacing w:val="60"/>
                                  <w:sz w:val="20"/>
                                  <w:szCs w:val="20"/>
                                </w:rPr>
                              </w:pPr>
                            </w:p>
                            <w:p w14:paraId="06399FDE" w14:textId="77777777" w:rsidR="00C2044A" w:rsidRPr="00B21580" w:rsidRDefault="00C2044A" w:rsidP="00A927FE">
                              <w:pPr>
                                <w:widowControl w:val="0"/>
                                <w:autoSpaceDE w:val="0"/>
                                <w:autoSpaceDN w:val="0"/>
                                <w:adjustRightInd w:val="0"/>
                                <w:rPr>
                                  <w:spacing w:val="60"/>
                                  <w:sz w:val="20"/>
                                  <w:szCs w:val="20"/>
                                </w:rPr>
                              </w:pPr>
                            </w:p>
                            <w:p w14:paraId="6BB6B564" w14:textId="77777777" w:rsidR="00C2044A" w:rsidRPr="00B21580" w:rsidRDefault="00C2044A" w:rsidP="00A927FE">
                              <w:pPr>
                                <w:widowControl w:val="0"/>
                                <w:autoSpaceDE w:val="0"/>
                                <w:autoSpaceDN w:val="0"/>
                                <w:adjustRightInd w:val="0"/>
                                <w:rPr>
                                  <w:spacing w:val="60"/>
                                  <w:sz w:val="20"/>
                                  <w:szCs w:val="20"/>
                                </w:rPr>
                              </w:pPr>
                            </w:p>
                            <w:p w14:paraId="5B59A630" w14:textId="77777777" w:rsidR="00C2044A" w:rsidRPr="00B21580" w:rsidRDefault="00C2044A" w:rsidP="00A927FE">
                              <w:pPr>
                                <w:widowControl w:val="0"/>
                                <w:autoSpaceDE w:val="0"/>
                                <w:autoSpaceDN w:val="0"/>
                                <w:adjustRightInd w:val="0"/>
                                <w:rPr>
                                  <w:spacing w:val="60"/>
                                  <w:sz w:val="20"/>
                                  <w:szCs w:val="20"/>
                                </w:rPr>
                              </w:pPr>
                            </w:p>
                            <w:p w14:paraId="19497467" w14:textId="77777777" w:rsidR="00C2044A" w:rsidRPr="00B21580" w:rsidRDefault="00C2044A" w:rsidP="00A927FE">
                              <w:pPr>
                                <w:widowControl w:val="0"/>
                                <w:autoSpaceDE w:val="0"/>
                                <w:autoSpaceDN w:val="0"/>
                                <w:adjustRightInd w:val="0"/>
                                <w:rPr>
                                  <w:spacing w:val="60"/>
                                  <w:sz w:val="20"/>
                                  <w:szCs w:val="20"/>
                                </w:rPr>
                              </w:pPr>
                            </w:p>
                            <w:p w14:paraId="32035BA6" w14:textId="77777777" w:rsidR="00C2044A" w:rsidRPr="00B21580" w:rsidRDefault="00C2044A" w:rsidP="00A927FE">
                              <w:pPr>
                                <w:widowControl w:val="0"/>
                                <w:autoSpaceDE w:val="0"/>
                                <w:autoSpaceDN w:val="0"/>
                                <w:adjustRightInd w:val="0"/>
                                <w:jc w:val="center"/>
                                <w:rPr>
                                  <w:spacing w:val="60"/>
                                  <w:sz w:val="20"/>
                                  <w:szCs w:val="20"/>
                                </w:rPr>
                              </w:pPr>
                            </w:p>
                            <w:p w14:paraId="45DFCD0A" w14:textId="77777777" w:rsidR="00C2044A" w:rsidRPr="00B21580" w:rsidRDefault="00C2044A" w:rsidP="00C27B45">
                              <w:pPr>
                                <w:pStyle w:val="BodyText"/>
                                <w:rPr>
                                  <w:color w:val="404040" w:themeColor="text1" w:themeTint="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00965" y="641985"/>
                            <a:ext cx="2175510" cy="346075"/>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00965" y="986790"/>
                            <a:ext cx="2175510" cy="528955"/>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00965" y="1514475"/>
                            <a:ext cx="2175510" cy="52832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00965" y="2041525"/>
                            <a:ext cx="2175510" cy="278447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00965" y="4824730"/>
                            <a:ext cx="2175510" cy="390525"/>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00965" y="5213985"/>
                            <a:ext cx="2175510" cy="492125"/>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00965" y="5704840"/>
                            <a:ext cx="2175510" cy="1654810"/>
                          </a:xfrm>
                          <a:prstGeom prst="rect">
                            <a:avLst/>
                          </a:prstGeom>
                          <a:noFill/>
                          <a:ln>
                            <a:noFill/>
                          </a:ln>
                          <a:effectLst/>
                          <a:extLst>
                            <a:ext uri="{C572A759-6A51-4108-AA02-DFA0A04FC94B}">
                              <ma14:wrappingTextBoxFlag xmlns:ma14="http://schemas.microsoft.com/office/mac/drawingml/2011/main"/>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70" style="position:absolute;margin-left:371.8pt;margin-top:224.85pt;width:187.2pt;height:580.15pt;z-index:251710976;mso-position-horizontal-relative:page;mso-position-vertical-relative:page" coordsize="2377440,7367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" mv:complextextbox="1">
                <v:rect id="Rectangle 63" o:spid="_x0000_s1071" style="position:absolute;width:2377440;height:7367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bGExAAA&#10;ANsAAAAPAAAAZHJzL2Rvd25yZXYueG1sRI9Ba8JAEIXvBf/DMoXemk20DTV1DaIUbE+aBs9DdkyC&#10;2dmQXWP8991CocfHm/e9eat8Mp0YaXCtZQVJFIMgrqxuuVZQfn88v4FwHlljZ5kU3MlBvp49rDDT&#10;9sZHGgtfiwBhl6GCxvs+k9JVDRl0ke2Jg3e2g0Ef5FBLPeAtwE0n53GcSoMth4YGe9o2VF2Kqwlv&#10;0JXTun393F2WfH4pD+NXcpJKPT1Om3cQnib/f/yX3msF6QJ+twQA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2xhMQAAADbAAAADwAAAAAAAAAAAAAAAACXAgAAZHJzL2Rv&#10;d25yZXYueG1sUEsFBgAAAAAEAAQA9QAAAIgDAAAAAA==&#10;" mv:complextextbox="1" fillcolor="#dbe5ee [660]" stroked="f" strokeweight="1.5pt">
                  <v:textbox inset=",0,,0"/>
                </v:rect>
                <v:shape id="Text Box 21" o:spid="_x0000_s1072" type="#_x0000_t202" style="position:absolute;left:100965;top:9525;width:2175510;height:633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58FE1B74" w14:textId="77777777" w:rsidR="00C2044A" w:rsidRPr="003F1828" w:rsidRDefault="00C2044A" w:rsidP="00D44066">
                        <w:pPr>
                          <w:pStyle w:val="BodyText"/>
                          <w:spacing w:before="120" w:after="360"/>
                          <w:rPr>
                            <w:color w:val="404040" w:themeColor="text1" w:themeTint="BF"/>
                            <w:sz w:val="36"/>
                            <w:szCs w:val="36"/>
                          </w:rPr>
                        </w:pPr>
                        <w:r w:rsidRPr="003F1828">
                          <w:rPr>
                            <w:color w:val="404040" w:themeColor="text1" w:themeTint="BF"/>
                            <w:sz w:val="36"/>
                            <w:szCs w:val="36"/>
                          </w:rPr>
                          <w:t>Future Network Events</w:t>
                        </w:r>
                      </w:p>
                      <w:p w14:paraId="27702056" w14:textId="77777777" w:rsidR="00C2044A" w:rsidRPr="003F1828" w:rsidRDefault="00C2044A" w:rsidP="003F1828">
                        <w:pPr>
                          <w:widowControl w:val="0"/>
                          <w:autoSpaceDE w:val="0"/>
                          <w:autoSpaceDN w:val="0"/>
                          <w:adjustRightInd w:val="0"/>
                          <w:spacing w:line="300" w:lineRule="auto"/>
                          <w:rPr>
                            <w:b/>
                            <w:bCs/>
                            <w:spacing w:val="60"/>
                            <w:sz w:val="24"/>
                          </w:rPr>
                        </w:pPr>
                        <w:r w:rsidRPr="003F1828">
                          <w:rPr>
                            <w:b/>
                            <w:bCs/>
                            <w:spacing w:val="60"/>
                            <w:sz w:val="24"/>
                          </w:rPr>
                          <w:t>April</w:t>
                        </w:r>
                      </w:p>
                      <w:p w14:paraId="13954C00" w14:textId="77777777" w:rsidR="00C2044A" w:rsidRPr="003F1828" w:rsidRDefault="00C2044A" w:rsidP="003F1828">
                        <w:pPr>
                          <w:widowControl w:val="0"/>
                          <w:autoSpaceDE w:val="0"/>
                          <w:autoSpaceDN w:val="0"/>
                          <w:adjustRightInd w:val="0"/>
                          <w:spacing w:line="300" w:lineRule="auto"/>
                          <w:rPr>
                            <w:b/>
                            <w:bCs/>
                            <w:spacing w:val="60"/>
                            <w:szCs w:val="22"/>
                          </w:rPr>
                        </w:pPr>
                        <w:r w:rsidRPr="003F1828">
                          <w:rPr>
                            <w:b/>
                            <w:bCs/>
                            <w:spacing w:val="60"/>
                            <w:szCs w:val="22"/>
                          </w:rPr>
                          <w:t>Wed, 29</w:t>
                        </w:r>
                        <w:r w:rsidRPr="003F1828">
                          <w:rPr>
                            <w:b/>
                            <w:bCs/>
                            <w:spacing w:val="60"/>
                            <w:szCs w:val="22"/>
                            <w:vertAlign w:val="superscript"/>
                          </w:rPr>
                          <w:t>th</w:t>
                        </w:r>
                        <w:r w:rsidRPr="003F1828">
                          <w:rPr>
                            <w:b/>
                            <w:bCs/>
                            <w:spacing w:val="60"/>
                            <w:szCs w:val="22"/>
                          </w:rPr>
                          <w:t xml:space="preserve"> April 5.00pm – 7.00pm</w:t>
                        </w:r>
                      </w:p>
                      <w:p w14:paraId="61915DC9" w14:textId="77777777" w:rsidR="00C2044A" w:rsidRPr="003F1828" w:rsidRDefault="00C2044A" w:rsidP="003F1828">
                        <w:pPr>
                          <w:widowControl w:val="0"/>
                          <w:autoSpaceDE w:val="0"/>
                          <w:autoSpaceDN w:val="0"/>
                          <w:adjustRightInd w:val="0"/>
                          <w:spacing w:line="300" w:lineRule="auto"/>
                          <w:rPr>
                            <w:b/>
                            <w:bCs/>
                            <w:spacing w:val="60"/>
                            <w:szCs w:val="22"/>
                          </w:rPr>
                        </w:pPr>
                        <w:r w:rsidRPr="003F1828">
                          <w:rPr>
                            <w:b/>
                            <w:bCs/>
                            <w:spacing w:val="60"/>
                            <w:szCs w:val="22"/>
                          </w:rPr>
                          <w:t xml:space="preserve">University of </w:t>
                        </w:r>
                        <w:proofErr w:type="spellStart"/>
                        <w:r w:rsidRPr="003F1828">
                          <w:rPr>
                            <w:b/>
                            <w:bCs/>
                            <w:spacing w:val="60"/>
                            <w:szCs w:val="22"/>
                          </w:rPr>
                          <w:t>Strathclyde</w:t>
                        </w:r>
                        <w:proofErr w:type="spellEnd"/>
                        <w:r w:rsidRPr="003F1828">
                          <w:rPr>
                            <w:b/>
                            <w:bCs/>
                            <w:spacing w:val="60"/>
                            <w:szCs w:val="22"/>
                          </w:rPr>
                          <w:t xml:space="preserve"> </w:t>
                        </w:r>
                      </w:p>
                      <w:p w14:paraId="20C7D44B" w14:textId="77777777" w:rsidR="00C2044A" w:rsidRDefault="00C2044A" w:rsidP="003F1828">
                        <w:pPr>
                          <w:widowControl w:val="0"/>
                          <w:autoSpaceDE w:val="0"/>
                          <w:autoSpaceDN w:val="0"/>
                          <w:adjustRightInd w:val="0"/>
                          <w:spacing w:line="300" w:lineRule="auto"/>
                          <w:rPr>
                            <w:b/>
                            <w:bCs/>
                            <w:spacing w:val="60"/>
                            <w:szCs w:val="22"/>
                          </w:rPr>
                        </w:pPr>
                        <w:r w:rsidRPr="003F1828">
                          <w:rPr>
                            <w:b/>
                            <w:bCs/>
                            <w:spacing w:val="60"/>
                            <w:szCs w:val="22"/>
                          </w:rPr>
                          <w:t xml:space="preserve">Keynote address from Ken </w:t>
                        </w:r>
                        <w:proofErr w:type="gramStart"/>
                        <w:r w:rsidRPr="003F1828">
                          <w:rPr>
                            <w:b/>
                            <w:bCs/>
                            <w:spacing w:val="60"/>
                            <w:szCs w:val="22"/>
                          </w:rPr>
                          <w:t>Muir(</w:t>
                        </w:r>
                        <w:proofErr w:type="gramEnd"/>
                        <w:r w:rsidRPr="003F1828">
                          <w:rPr>
                            <w:b/>
                            <w:bCs/>
                            <w:spacing w:val="60"/>
                            <w:szCs w:val="22"/>
                          </w:rPr>
                          <w:t xml:space="preserve">CEO of the GTCS) on the topic of how the GTCS &amp; SERA can work together to promote a research culture in Scottish schools. </w:t>
                        </w:r>
                        <w:r>
                          <w:rPr>
                            <w:b/>
                            <w:bCs/>
                            <w:spacing w:val="60"/>
                            <w:szCs w:val="22"/>
                          </w:rPr>
                          <w:t>T</w:t>
                        </w:r>
                        <w:r w:rsidR="00304DFB">
                          <w:rPr>
                            <w:b/>
                            <w:bCs/>
                            <w:spacing w:val="60"/>
                            <w:szCs w:val="22"/>
                          </w:rPr>
                          <w:t xml:space="preserve">o obtain a ticket, please </w:t>
                        </w:r>
                        <w:r w:rsidR="002F62B9">
                          <w:rPr>
                            <w:b/>
                            <w:bCs/>
                            <w:spacing w:val="60"/>
                            <w:szCs w:val="22"/>
                          </w:rPr>
                          <w:t>follow link on e-mail.</w:t>
                        </w:r>
                        <w:r w:rsidR="00304DFB">
                          <w:rPr>
                            <w:b/>
                            <w:bCs/>
                            <w:spacing w:val="60"/>
                            <w:szCs w:val="22"/>
                          </w:rPr>
                          <w:t xml:space="preserve"> </w:t>
                        </w:r>
                        <w:r w:rsidRPr="00C2044A">
                          <w:rPr>
                            <w:b/>
                            <w:bCs/>
                            <w:spacing w:val="60"/>
                            <w:sz w:val="18"/>
                            <w:szCs w:val="18"/>
                          </w:rPr>
                          <w:t>[More detailed information about venue will be provided at a later point.]</w:t>
                        </w:r>
                      </w:p>
                      <w:p w14:paraId="2D2806C8" w14:textId="77777777" w:rsidR="00C2044A" w:rsidRPr="003F1828" w:rsidRDefault="00C2044A" w:rsidP="00A536A3">
                        <w:pPr>
                          <w:widowControl w:val="0"/>
                          <w:autoSpaceDE w:val="0"/>
                          <w:autoSpaceDN w:val="0"/>
                          <w:adjustRightInd w:val="0"/>
                          <w:rPr>
                            <w:b/>
                            <w:bCs/>
                            <w:spacing w:val="60"/>
                            <w:sz w:val="24"/>
                          </w:rPr>
                        </w:pPr>
                        <w:r w:rsidRPr="003F1828">
                          <w:rPr>
                            <w:b/>
                            <w:bCs/>
                            <w:spacing w:val="60"/>
                            <w:sz w:val="24"/>
                          </w:rPr>
                          <w:t>JUNE</w:t>
                        </w:r>
                      </w:p>
                      <w:p w14:paraId="7398EFB5" w14:textId="77777777" w:rsidR="00C2044A" w:rsidRPr="003F1828" w:rsidRDefault="00C2044A" w:rsidP="003F1828">
                        <w:pPr>
                          <w:widowControl w:val="0"/>
                          <w:autoSpaceDE w:val="0"/>
                          <w:autoSpaceDN w:val="0"/>
                          <w:adjustRightInd w:val="0"/>
                          <w:spacing w:line="300" w:lineRule="auto"/>
                          <w:rPr>
                            <w:b/>
                            <w:bCs/>
                            <w:spacing w:val="60"/>
                            <w:sz w:val="20"/>
                            <w:szCs w:val="20"/>
                          </w:rPr>
                        </w:pPr>
                        <w:r w:rsidRPr="003F1828">
                          <w:rPr>
                            <w:b/>
                            <w:bCs/>
                            <w:spacing w:val="60"/>
                            <w:sz w:val="20"/>
                            <w:szCs w:val="20"/>
                          </w:rPr>
                          <w:t>Tuesday, 2</w:t>
                        </w:r>
                        <w:r w:rsidRPr="003F1828">
                          <w:rPr>
                            <w:b/>
                            <w:bCs/>
                            <w:spacing w:val="60"/>
                            <w:sz w:val="20"/>
                            <w:szCs w:val="20"/>
                            <w:vertAlign w:val="superscript"/>
                          </w:rPr>
                          <w:t>nd</w:t>
                        </w:r>
                        <w:r w:rsidRPr="003F1828">
                          <w:rPr>
                            <w:b/>
                            <w:bCs/>
                            <w:spacing w:val="60"/>
                            <w:sz w:val="20"/>
                            <w:szCs w:val="20"/>
                          </w:rPr>
                          <w:t xml:space="preserve"> June 5.00pm – 7.00pm</w:t>
                        </w:r>
                      </w:p>
                      <w:p w14:paraId="4D30F6C7" w14:textId="77777777" w:rsidR="00C2044A" w:rsidRPr="00B21580" w:rsidRDefault="00C2044A" w:rsidP="00C2044A">
                        <w:pPr>
                          <w:widowControl w:val="0"/>
                          <w:autoSpaceDE w:val="0"/>
                          <w:autoSpaceDN w:val="0"/>
                          <w:adjustRightInd w:val="0"/>
                          <w:spacing w:line="300" w:lineRule="auto"/>
                          <w:rPr>
                            <w:b/>
                            <w:bCs/>
                            <w:spacing w:val="60"/>
                            <w:sz w:val="20"/>
                            <w:szCs w:val="20"/>
                          </w:rPr>
                        </w:pPr>
                        <w:proofErr w:type="gramStart"/>
                        <w:r w:rsidRPr="003F1828">
                          <w:rPr>
                            <w:b/>
                            <w:bCs/>
                            <w:spacing w:val="60"/>
                            <w:szCs w:val="22"/>
                          </w:rPr>
                          <w:t>Official launch of the Network</w:t>
                        </w:r>
                        <w:r>
                          <w:rPr>
                            <w:b/>
                            <w:bCs/>
                            <w:spacing w:val="60"/>
                            <w:szCs w:val="22"/>
                          </w:rPr>
                          <w:t xml:space="preserve"> with guest Gillian Hamilton (CEO of SCEL).</w:t>
                        </w:r>
                        <w:proofErr w:type="gramEnd"/>
                        <w:r>
                          <w:rPr>
                            <w:b/>
                            <w:bCs/>
                            <w:spacing w:val="60"/>
                            <w:szCs w:val="22"/>
                          </w:rPr>
                          <w:t xml:space="preserve"> </w:t>
                        </w:r>
                        <w:proofErr w:type="gramStart"/>
                        <w:r>
                          <w:rPr>
                            <w:b/>
                            <w:bCs/>
                            <w:spacing w:val="60"/>
                            <w:szCs w:val="22"/>
                          </w:rPr>
                          <w:t>Venue(</w:t>
                        </w:r>
                        <w:proofErr w:type="gramEnd"/>
                        <w:r>
                          <w:rPr>
                            <w:b/>
                            <w:bCs/>
                            <w:spacing w:val="60"/>
                            <w:szCs w:val="22"/>
                          </w:rPr>
                          <w:t xml:space="preserve">in Glasgow) to be intimated. To obtain a ticket, please </w:t>
                        </w:r>
                        <w:r w:rsidR="002F62B9">
                          <w:rPr>
                            <w:b/>
                            <w:bCs/>
                            <w:spacing w:val="60"/>
                            <w:szCs w:val="22"/>
                          </w:rPr>
                          <w:t>follow link on e-mail.</w:t>
                        </w:r>
                      </w:p>
                      <w:p w14:paraId="6A780C3A" w14:textId="77777777" w:rsidR="00C2044A" w:rsidRPr="00B21580" w:rsidRDefault="00C2044A" w:rsidP="00A536A3">
                        <w:pPr>
                          <w:widowControl w:val="0"/>
                          <w:autoSpaceDE w:val="0"/>
                          <w:autoSpaceDN w:val="0"/>
                          <w:adjustRightInd w:val="0"/>
                          <w:rPr>
                            <w:spacing w:val="60"/>
                            <w:sz w:val="20"/>
                            <w:szCs w:val="20"/>
                          </w:rPr>
                        </w:pPr>
                      </w:p>
                      <w:p w14:paraId="1A7A0868" w14:textId="77777777" w:rsidR="00C2044A" w:rsidRPr="00B21580" w:rsidRDefault="00C2044A" w:rsidP="00A536A3">
                        <w:pPr>
                          <w:widowControl w:val="0"/>
                          <w:autoSpaceDE w:val="0"/>
                          <w:autoSpaceDN w:val="0"/>
                          <w:adjustRightInd w:val="0"/>
                          <w:rPr>
                            <w:spacing w:val="60"/>
                            <w:sz w:val="20"/>
                            <w:szCs w:val="20"/>
                          </w:rPr>
                        </w:pPr>
                      </w:p>
                      <w:p w14:paraId="56A13082" w14:textId="77777777" w:rsidR="00C2044A" w:rsidRPr="00B21580" w:rsidRDefault="00C2044A" w:rsidP="00A927FE">
                        <w:pPr>
                          <w:widowControl w:val="0"/>
                          <w:autoSpaceDE w:val="0"/>
                          <w:autoSpaceDN w:val="0"/>
                          <w:adjustRightInd w:val="0"/>
                          <w:rPr>
                            <w:spacing w:val="60"/>
                            <w:sz w:val="20"/>
                            <w:szCs w:val="20"/>
                          </w:rPr>
                        </w:pPr>
                      </w:p>
                      <w:p w14:paraId="00CEC3F2" w14:textId="77777777" w:rsidR="00C2044A" w:rsidRPr="00B21580" w:rsidRDefault="00C2044A" w:rsidP="00A927FE">
                        <w:pPr>
                          <w:widowControl w:val="0"/>
                          <w:autoSpaceDE w:val="0"/>
                          <w:autoSpaceDN w:val="0"/>
                          <w:adjustRightInd w:val="0"/>
                          <w:rPr>
                            <w:spacing w:val="60"/>
                            <w:sz w:val="20"/>
                            <w:szCs w:val="20"/>
                          </w:rPr>
                        </w:pPr>
                      </w:p>
                      <w:p w14:paraId="173FD0CA" w14:textId="77777777" w:rsidR="00C2044A" w:rsidRPr="00B21580" w:rsidRDefault="00C2044A" w:rsidP="00A927FE">
                        <w:pPr>
                          <w:widowControl w:val="0"/>
                          <w:autoSpaceDE w:val="0"/>
                          <w:autoSpaceDN w:val="0"/>
                          <w:adjustRightInd w:val="0"/>
                          <w:rPr>
                            <w:spacing w:val="60"/>
                            <w:sz w:val="20"/>
                            <w:szCs w:val="20"/>
                          </w:rPr>
                        </w:pPr>
                      </w:p>
                      <w:p w14:paraId="06399FDE" w14:textId="77777777" w:rsidR="00C2044A" w:rsidRPr="00B21580" w:rsidRDefault="00C2044A" w:rsidP="00A927FE">
                        <w:pPr>
                          <w:widowControl w:val="0"/>
                          <w:autoSpaceDE w:val="0"/>
                          <w:autoSpaceDN w:val="0"/>
                          <w:adjustRightInd w:val="0"/>
                          <w:rPr>
                            <w:spacing w:val="60"/>
                            <w:sz w:val="20"/>
                            <w:szCs w:val="20"/>
                          </w:rPr>
                        </w:pPr>
                      </w:p>
                      <w:p w14:paraId="6BB6B564" w14:textId="77777777" w:rsidR="00C2044A" w:rsidRPr="00B21580" w:rsidRDefault="00C2044A" w:rsidP="00A927FE">
                        <w:pPr>
                          <w:widowControl w:val="0"/>
                          <w:autoSpaceDE w:val="0"/>
                          <w:autoSpaceDN w:val="0"/>
                          <w:adjustRightInd w:val="0"/>
                          <w:rPr>
                            <w:spacing w:val="60"/>
                            <w:sz w:val="20"/>
                            <w:szCs w:val="20"/>
                          </w:rPr>
                        </w:pPr>
                      </w:p>
                      <w:p w14:paraId="5B59A630" w14:textId="77777777" w:rsidR="00C2044A" w:rsidRPr="00B21580" w:rsidRDefault="00C2044A" w:rsidP="00A927FE">
                        <w:pPr>
                          <w:widowControl w:val="0"/>
                          <w:autoSpaceDE w:val="0"/>
                          <w:autoSpaceDN w:val="0"/>
                          <w:adjustRightInd w:val="0"/>
                          <w:rPr>
                            <w:spacing w:val="60"/>
                            <w:sz w:val="20"/>
                            <w:szCs w:val="20"/>
                          </w:rPr>
                        </w:pPr>
                      </w:p>
                      <w:p w14:paraId="19497467" w14:textId="77777777" w:rsidR="00C2044A" w:rsidRPr="00B21580" w:rsidRDefault="00C2044A" w:rsidP="00A927FE">
                        <w:pPr>
                          <w:widowControl w:val="0"/>
                          <w:autoSpaceDE w:val="0"/>
                          <w:autoSpaceDN w:val="0"/>
                          <w:adjustRightInd w:val="0"/>
                          <w:rPr>
                            <w:spacing w:val="60"/>
                            <w:sz w:val="20"/>
                            <w:szCs w:val="20"/>
                          </w:rPr>
                        </w:pPr>
                      </w:p>
                      <w:p w14:paraId="32035BA6" w14:textId="77777777" w:rsidR="00C2044A" w:rsidRPr="00B21580" w:rsidRDefault="00C2044A" w:rsidP="00A927FE">
                        <w:pPr>
                          <w:widowControl w:val="0"/>
                          <w:autoSpaceDE w:val="0"/>
                          <w:autoSpaceDN w:val="0"/>
                          <w:adjustRightInd w:val="0"/>
                          <w:jc w:val="center"/>
                          <w:rPr>
                            <w:spacing w:val="60"/>
                            <w:sz w:val="20"/>
                            <w:szCs w:val="20"/>
                          </w:rPr>
                        </w:pPr>
                      </w:p>
                      <w:p w14:paraId="45DFCD0A" w14:textId="77777777" w:rsidR="00C2044A" w:rsidRPr="00B21580" w:rsidRDefault="00C2044A" w:rsidP="00C27B45">
                        <w:pPr>
                          <w:pStyle w:val="BodyText"/>
                          <w:rPr>
                            <w:color w:val="404040" w:themeColor="text1" w:themeTint="BF"/>
                            <w:sz w:val="20"/>
                            <w:szCs w:val="20"/>
                          </w:rPr>
                        </w:pPr>
                      </w:p>
                    </w:txbxContent>
                  </v:textbox>
                </v:shape>
                <v:shape id="Text Box 22" o:spid="_x0000_s1073" type="#_x0000_t202" style="position:absolute;left:100965;top:641985;width:2175510;height:346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9" inset="0,0,0,0">
                    <w:txbxContent/>
                  </v:textbox>
                </v:shape>
                <v:shape id="Text Box 29" o:spid="_x0000_s1074" type="#_x0000_t202" style="position:absolute;left:100965;top:986790;width:217551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75" type="#_x0000_t202" style="position:absolute;left:100965;top:1514475;width:2175510;height:528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3" inset="0,0,0,0">
                    <w:txbxContent/>
                  </v:textbox>
                </v:shape>
                <v:shape id="Text Box 33" o:spid="_x0000_s1076" type="#_x0000_t202" style="position:absolute;left:100965;top:2041525;width:2175510;height:278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77" type="#_x0000_t202" style="position:absolute;left:100965;top:4824730;width:2175510;height:390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78" type="#_x0000_t202" style="position:absolute;left:100965;top:5213985;width:2175510;height:492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8" inset="0,0,0,0">
                    <w:txbxContent/>
                  </v:textbox>
                </v:shape>
                <v:shape id="Text Box 38" o:spid="_x0000_s1079" type="#_x0000_t202" style="position:absolute;left:100965;top:5704840;width:2175510;height:1654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v:textbox>
                </v:shape>
                <w10:wrap type="through" anchorx="page" anchory="page"/>
              </v:group>
            </w:pict>
          </mc:Fallback>
        </mc:AlternateContent>
      </w:r>
      <w:r w:rsidR="00A424B1">
        <w:rPr>
          <w:noProof/>
        </w:rPr>
        <mc:AlternateContent>
          <mc:Choice Requires="wpg">
            <w:drawing>
              <wp:anchor distT="0" distB="0" distL="114300" distR="114300" simplePos="0" relativeHeight="251721216" behindDoc="0" locked="0" layoutInCell="1" allowOverlap="1" wp14:anchorId="324D7F66" wp14:editId="63D97E31">
                <wp:simplePos x="0" y="0"/>
                <wp:positionH relativeFrom="page">
                  <wp:posOffset>2722880</wp:posOffset>
                </wp:positionH>
                <wp:positionV relativeFrom="page">
                  <wp:posOffset>1598930</wp:posOffset>
                </wp:positionV>
                <wp:extent cx="1925320" cy="5987874"/>
                <wp:effectExtent l="0" t="0" r="0" b="6985"/>
                <wp:wrapThrough wrapText="bothSides">
                  <wp:wrapPolygon edited="0">
                    <wp:start x="285" y="0"/>
                    <wp:lineTo x="285" y="21534"/>
                    <wp:lineTo x="21087" y="21534"/>
                    <wp:lineTo x="21087" y="0"/>
                    <wp:lineTo x="285" y="0"/>
                  </wp:wrapPolygon>
                </wp:wrapThrough>
                <wp:docPr id="51" name="Group 51"/>
                <wp:cNvGraphicFramePr/>
                <a:graphic xmlns:a="http://schemas.openxmlformats.org/drawingml/2006/main">
                  <a:graphicData uri="http://schemas.microsoft.com/office/word/2010/wordprocessingGroup">
                    <wpg:wgp>
                      <wpg:cNvGrpSpPr/>
                      <wpg:grpSpPr>
                        <a:xfrm>
                          <a:off x="0" y="0"/>
                          <a:ext cx="1925320" cy="5987874"/>
                          <a:chOff x="0" y="0"/>
                          <a:chExt cx="1925320" cy="5987874"/>
                        </a:xfrm>
                        <a:extLst>
                          <a:ext uri="{0CCBE362-F206-4b92-989A-16890622DB6E}">
                            <ma14:wrappingTextBoxFlag xmlns:ma14="http://schemas.microsoft.com/office/mac/drawingml/2011/main" val="1"/>
                          </a:ext>
                        </a:extLst>
                      </wpg:grpSpPr>
                      <wps:wsp>
                        <wps:cNvPr id="73" name="Text Box 73"/>
                        <wps:cNvSpPr txBox="1"/>
                        <wps:spPr>
                          <a:xfrm>
                            <a:off x="0" y="0"/>
                            <a:ext cx="1925320" cy="598787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91440" y="45720"/>
                            <a:ext cx="1742440" cy="84899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893445"/>
                            <a:ext cx="1742440" cy="44323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335405"/>
                            <a:ext cx="1742440" cy="36893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703070"/>
                            <a:ext cx="48895" cy="368300"/>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070100"/>
                            <a:ext cx="48895" cy="36830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2437130"/>
                            <a:ext cx="48895" cy="368300"/>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2804160"/>
                            <a:ext cx="1742440" cy="241300"/>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044190"/>
                            <a:ext cx="1742440" cy="2529840"/>
                          </a:xfrm>
                          <a:prstGeom prst="rect">
                            <a:avLst/>
                          </a:prstGeom>
                          <a:noFill/>
                          <a:ln>
                            <a:noFill/>
                          </a:ln>
                          <a:effectLst/>
                          <a:extLst>
                            <a:ext uri="{C572A759-6A51-4108-AA02-DFA0A04FC94B}">
                              <ma14:wrappingTextBoxFlag xmlns:ma14="http://schemas.microsoft.com/office/mac/drawingml/2011/main"/>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5572760"/>
                            <a:ext cx="1742440" cy="368300"/>
                          </a:xfrm>
                          <a:prstGeom prst="rect">
                            <a:avLst/>
                          </a:prstGeom>
                          <a:noFill/>
                          <a:ln>
                            <a:noFill/>
                          </a:ln>
                          <a:effectLst/>
                          <a:extLst>
                            <a:ext uri="{C572A759-6A51-4108-AA02-DFA0A04FC94B}">
                              <ma14:wrappingTextBoxFlag xmlns:ma14="http://schemas.microsoft.com/office/mac/drawingml/2011/main"/>
                            </a:ext>
                          </a:extLst>
                        </wps:spPr>
                        <wps:linkedTxbx id="2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080" style="position:absolute;margin-left:214.4pt;margin-top:125.9pt;width:151.6pt;height:471.5pt;z-index:251721216;mso-position-horizontal-relative:page;mso-position-vertical-relative:page" coordsize="1925320,59878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" mv:complextextbox="1">
                <v:shape id="Text Box 73" o:spid="_x0000_s1081" type="#_x0000_t202" style="position:absolute;width:1925320;height:59878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7uoxQAA&#10;ANsAAAAPAAAAZHJzL2Rvd25yZXYueG1sRI9Ba8JAFITvgv9heUJvZmMLNUTXUEsrPVjaxh48PrLP&#10;JDT7NmTXJP57tyB4HGbmG2adjaYRPXWutqxgEcUgiAuray4V/B7e5wkI55E1NpZJwYUcZJvpZI2p&#10;tgP/UJ/7UgQIuxQVVN63qZSuqMigi2xLHLyT7Qz6ILtS6g6HADeNfIzjZ2mw5rBQYUuvFRV/+dko&#10;oP1oDp/J8s1/bU+7+Jh8D3tdKvUwG19WIDyN/h6+tT+0guUT/H8JP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zu6jFAAAA2wAAAA8AAAAAAAAAAAAAAAAAlwIAAGRycy9k&#10;b3ducmV2LnhtbFBLBQYAAAAABAAEAPUAAACJAwAAAAA=&#10;" mv:complextextbox="1" filled="f" stroked="f"/>
                <v:shape id="Text Box 42" o:spid="_x0000_s1082" type="#_x0000_t202" style="position:absolute;left:91440;top:45720;width:1742440;height:848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83" type="#_x0000_t202" style="position:absolute;left:91440;top:893445;width:1742440;height:44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84" type="#_x0000_t202" style="position:absolute;left:91440;top:1335405;width:1742440;height:36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85" type="#_x0000_t202" style="position:absolute;left:91440;top:1703070;width:4889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86" type="#_x0000_t202" style="position:absolute;left:91440;top:2070100;width:4889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87" type="#_x0000_t202" style="position:absolute;left:91440;top:2437130;width:4889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88" type="#_x0000_t202" style="position:absolute;left:91440;top:2804160;width:174244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89" type="#_x0000_t202" style="position:absolute;left:91440;top:3044190;width:1742440;height:2529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90" type="#_x0000_t202" style="position:absolute;left:91440;top:5572760;width:174244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v:textbox>
                </v:shape>
                <w10:wrap type="through" anchorx="page" anchory="page"/>
              </v:group>
            </w:pict>
          </mc:Fallback>
        </mc:AlternateContent>
      </w:r>
      <w:r w:rsidR="00723091">
        <w:rPr>
          <w:noProof/>
        </w:rPr>
        <mc:AlternateContent>
          <mc:Choice Requires="wps">
            <w:drawing>
              <wp:anchor distT="0" distB="0" distL="114300" distR="114300" simplePos="0" relativeHeight="251722240" behindDoc="0" locked="0" layoutInCell="1" allowOverlap="1" wp14:anchorId="6664444F" wp14:editId="61892E6E">
                <wp:simplePos x="0" y="0"/>
                <wp:positionH relativeFrom="page">
                  <wp:posOffset>2202180</wp:posOffset>
                </wp:positionH>
                <wp:positionV relativeFrom="page">
                  <wp:posOffset>9672955</wp:posOffset>
                </wp:positionV>
                <wp:extent cx="2171700" cy="509905"/>
                <wp:effectExtent l="0" t="0" r="0" b="0"/>
                <wp:wrapThrough wrapText="bothSides">
                  <wp:wrapPolygon edited="0">
                    <wp:start x="253" y="0"/>
                    <wp:lineTo x="253" y="20443"/>
                    <wp:lineTo x="20968" y="20443"/>
                    <wp:lineTo x="20968" y="0"/>
                    <wp:lineTo x="253" y="0"/>
                  </wp:wrapPolygon>
                </wp:wrapThrough>
                <wp:docPr id="74" name="Text Box 74"/>
                <wp:cNvGraphicFramePr/>
                <a:graphic xmlns:a="http://schemas.openxmlformats.org/drawingml/2006/main">
                  <a:graphicData uri="http://schemas.microsoft.com/office/word/2010/wordprocessingShape">
                    <wps:wsp>
                      <wps:cNvSpPr txBox="1"/>
                      <wps:spPr>
                        <a:xfrm>
                          <a:off x="0" y="0"/>
                          <a:ext cx="2171700" cy="509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F24E3E" w14:textId="77777777" w:rsidR="00C2044A" w:rsidRDefault="00C2044A">
                            <w:r>
                              <w:t>Ken Muir, Chief Executive Officer, GTCS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91" type="#_x0000_t202" style="position:absolute;margin-left:173.4pt;margin-top:761.65pt;width:171pt;height:40.15pt;z-index:251722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X2b9UCAAAg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" mv:complextextbox="1" filled="f" stroked="f">
                <v:textbox>
                  <w:txbxContent>
                    <w:p w14:paraId="1BF24E3E" w14:textId="77777777" w:rsidR="00C2044A" w:rsidRDefault="00C2044A">
                      <w:r>
                        <w:t>Ken Muir, Chief Executive Officer, GTCS</w:t>
                      </w:r>
                    </w:p>
                  </w:txbxContent>
                </v:textbox>
                <w10:wrap type="through" anchorx="page" anchory="page"/>
              </v:shape>
            </w:pict>
          </mc:Fallback>
        </mc:AlternateContent>
      </w:r>
      <w:r w:rsidR="00723091">
        <w:rPr>
          <w:noProof/>
        </w:rPr>
        <w:drawing>
          <wp:anchor distT="0" distB="0" distL="114300" distR="114300" simplePos="0" relativeHeight="251718144" behindDoc="0" locked="0" layoutInCell="1" allowOverlap="1" wp14:anchorId="471DB1AA" wp14:editId="66C728B8">
            <wp:simplePos x="0" y="0"/>
            <wp:positionH relativeFrom="page">
              <wp:posOffset>805180</wp:posOffset>
            </wp:positionH>
            <wp:positionV relativeFrom="page">
              <wp:posOffset>8801100</wp:posOffset>
            </wp:positionV>
            <wp:extent cx="1397000" cy="1397000"/>
            <wp:effectExtent l="0" t="0" r="0" b="0"/>
            <wp:wrapTight wrapText="bothSides">
              <wp:wrapPolygon edited="0">
                <wp:start x="0" y="0"/>
                <wp:lineTo x="0" y="21207"/>
                <wp:lineTo x="21207" y="21207"/>
                <wp:lineTo x="21207" y="0"/>
                <wp:lineTo x="0" y="0"/>
              </wp:wrapPolygon>
            </wp:wrapTight>
            <wp:docPr id="6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97000" cy="1397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723091">
        <w:rPr>
          <w:noProof/>
        </w:rPr>
        <mc:AlternateContent>
          <mc:Choice Requires="wps">
            <w:drawing>
              <wp:anchor distT="0" distB="0" distL="114300" distR="114300" simplePos="0" relativeHeight="251728384" behindDoc="0" locked="0" layoutInCell="1" allowOverlap="1" wp14:anchorId="773CB7D3" wp14:editId="0172173B">
                <wp:simplePos x="0" y="0"/>
                <wp:positionH relativeFrom="page">
                  <wp:posOffset>4742180</wp:posOffset>
                </wp:positionH>
                <wp:positionV relativeFrom="page">
                  <wp:posOffset>2336165</wp:posOffset>
                </wp:positionV>
                <wp:extent cx="2357120" cy="532765"/>
                <wp:effectExtent l="0" t="0" r="0" b="635"/>
                <wp:wrapThrough wrapText="bothSides">
                  <wp:wrapPolygon edited="0">
                    <wp:start x="233" y="0"/>
                    <wp:lineTo x="233" y="20596"/>
                    <wp:lineTo x="21181" y="20596"/>
                    <wp:lineTo x="21181" y="0"/>
                    <wp:lineTo x="233" y="0"/>
                  </wp:wrapPolygon>
                </wp:wrapThrough>
                <wp:docPr id="82" name="Text Box 82"/>
                <wp:cNvGraphicFramePr/>
                <a:graphic xmlns:a="http://schemas.openxmlformats.org/drawingml/2006/main">
                  <a:graphicData uri="http://schemas.microsoft.com/office/word/2010/wordprocessingShape">
                    <wps:wsp>
                      <wps:cNvSpPr txBox="1"/>
                      <wps:spPr>
                        <a:xfrm>
                          <a:off x="0" y="0"/>
                          <a:ext cx="2357120" cy="532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C12818" w14:textId="77777777" w:rsidR="00C2044A" w:rsidRDefault="00C2044A">
                            <w:r>
                              <w:t>Gillian Hamilton, Chief Executive Officer, SCEL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92" type="#_x0000_t202" style="position:absolute;margin-left:373.4pt;margin-top:183.95pt;width:185.6pt;height:41.95pt;z-index:251728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" mv:complextextbox="1" filled="f" stroked="f">
                <v:textbox>
                  <w:txbxContent>
                    <w:p w14:paraId="3DC12818" w14:textId="77777777" w:rsidR="00C2044A" w:rsidRDefault="00C2044A">
                      <w:r>
                        <w:t>Gillian Hamilton, Chief Executive Officer, SCEL</w:t>
                      </w:r>
                    </w:p>
                  </w:txbxContent>
                </v:textbox>
                <w10:wrap type="through" anchorx="page" anchory="page"/>
              </v:shape>
            </w:pict>
          </mc:Fallback>
        </mc:AlternateContent>
      </w:r>
      <w:r w:rsidR="00723091">
        <w:rPr>
          <w:noProof/>
        </w:rPr>
        <w:drawing>
          <wp:anchor distT="0" distB="0" distL="114300" distR="114300" simplePos="0" relativeHeight="251712000" behindDoc="0" locked="0" layoutInCell="1" allowOverlap="1" wp14:anchorId="11286024" wp14:editId="10F1D3A1">
            <wp:simplePos x="0" y="0"/>
            <wp:positionH relativeFrom="page">
              <wp:posOffset>4942205</wp:posOffset>
            </wp:positionH>
            <wp:positionV relativeFrom="page">
              <wp:posOffset>685800</wp:posOffset>
            </wp:positionV>
            <wp:extent cx="1955800" cy="1587500"/>
            <wp:effectExtent l="0" t="0" r="0" b="12700"/>
            <wp:wrapTight wrapText="bothSides">
              <wp:wrapPolygon edited="0">
                <wp:start x="0" y="0"/>
                <wp:lineTo x="0" y="21427"/>
                <wp:lineTo x="21319" y="21427"/>
                <wp:lineTo x="21319" y="0"/>
                <wp:lineTo x="0" y="0"/>
              </wp:wrapPolygon>
            </wp:wrapTight>
            <wp:docPr id="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55800" cy="15875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A218DB">
        <w:rPr>
          <w:noProof/>
        </w:rPr>
        <w:drawing>
          <wp:anchor distT="0" distB="0" distL="114300" distR="114300" simplePos="0" relativeHeight="251731456" behindDoc="0" locked="0" layoutInCell="1" allowOverlap="1" wp14:anchorId="0953A031" wp14:editId="28508CE0">
            <wp:simplePos x="0" y="0"/>
            <wp:positionH relativeFrom="page">
              <wp:posOffset>2977515</wp:posOffset>
            </wp:positionH>
            <wp:positionV relativeFrom="page">
              <wp:posOffset>3323590</wp:posOffset>
            </wp:positionV>
            <wp:extent cx="1333500" cy="1097280"/>
            <wp:effectExtent l="0" t="0" r="12700" b="0"/>
            <wp:wrapThrough wrapText="bothSides">
              <wp:wrapPolygon edited="0">
                <wp:start x="0" y="0"/>
                <wp:lineTo x="0" y="21000"/>
                <wp:lineTo x="21394" y="21000"/>
                <wp:lineTo x="21394"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4 at 12.00.51.png"/>
                    <pic:cNvPicPr/>
                  </pic:nvPicPr>
                  <pic:blipFill>
                    <a:blip r:embed="rId23">
                      <a:extLst>
                        <a:ext uri="{28A0092B-C50C-407E-A947-70E740481C1C}">
                          <a14:useLocalDpi xmlns:a14="http://schemas.microsoft.com/office/drawing/2010/main" val="0"/>
                        </a:ext>
                      </a:extLst>
                    </a:blip>
                    <a:stretch>
                      <a:fillRect/>
                    </a:stretch>
                  </pic:blipFill>
                  <pic:spPr>
                    <a:xfrm>
                      <a:off x="0" y="0"/>
                      <a:ext cx="1333500" cy="1097280"/>
                    </a:xfrm>
                    <a:prstGeom prst="rect">
                      <a:avLst/>
                    </a:prstGeom>
                  </pic:spPr>
                </pic:pic>
              </a:graphicData>
            </a:graphic>
            <wp14:sizeRelH relativeFrom="margin">
              <wp14:pctWidth>0</wp14:pctWidth>
            </wp14:sizeRelH>
            <wp14:sizeRelV relativeFrom="margin">
              <wp14:pctHeight>0</wp14:pctHeight>
            </wp14:sizeRelV>
          </wp:anchor>
        </w:drawing>
      </w:r>
      <w:r w:rsidR="00D143DF">
        <w:rPr>
          <w:noProof/>
        </w:rPr>
        <mc:AlternateContent>
          <mc:Choice Requires="wps">
            <w:drawing>
              <wp:anchor distT="0" distB="0" distL="114300" distR="114300" simplePos="0" relativeHeight="251720192" behindDoc="0" locked="0" layoutInCell="1" allowOverlap="1" wp14:anchorId="59B06123" wp14:editId="353933FF">
                <wp:simplePos x="0" y="0"/>
                <wp:positionH relativeFrom="page">
                  <wp:posOffset>533400</wp:posOffset>
                </wp:positionH>
                <wp:positionV relativeFrom="page">
                  <wp:posOffset>1612900</wp:posOffset>
                </wp:positionV>
                <wp:extent cx="1930400" cy="7188200"/>
                <wp:effectExtent l="0" t="0" r="0" b="0"/>
                <wp:wrapThrough wrapText="bothSides">
                  <wp:wrapPolygon edited="0">
                    <wp:start x="284" y="0"/>
                    <wp:lineTo x="284" y="21524"/>
                    <wp:lineTo x="21032" y="21524"/>
                    <wp:lineTo x="21032" y="0"/>
                    <wp:lineTo x="284" y="0"/>
                  </wp:wrapPolygon>
                </wp:wrapThrough>
                <wp:docPr id="72" name="Text Box 72"/>
                <wp:cNvGraphicFramePr/>
                <a:graphic xmlns:a="http://schemas.openxmlformats.org/drawingml/2006/main">
                  <a:graphicData uri="http://schemas.microsoft.com/office/word/2010/wordprocessingShape">
                    <wps:wsp>
                      <wps:cNvSpPr txBox="1"/>
                      <wps:spPr>
                        <a:xfrm>
                          <a:off x="0" y="0"/>
                          <a:ext cx="1930400" cy="718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8">
                        <w:txbxContent>
                          <w:p w14:paraId="4E8BC4E4" w14:textId="77777777" w:rsidR="00C2044A" w:rsidRPr="00E51600" w:rsidRDefault="00C2044A">
                            <w:pPr>
                              <w:rPr>
                                <w:rFonts w:asciiTheme="majorHAnsi" w:hAnsiTheme="majorHAnsi" w:hint="eastAsia"/>
                                <w:sz w:val="28"/>
                                <w:szCs w:val="28"/>
                              </w:rPr>
                            </w:pPr>
                            <w:r w:rsidRPr="00E51600">
                              <w:rPr>
                                <w:rFonts w:asciiTheme="majorHAnsi" w:hAnsiTheme="majorHAnsi"/>
                                <w:sz w:val="28"/>
                                <w:szCs w:val="28"/>
                              </w:rPr>
                              <w:t>SELMAS</w:t>
                            </w:r>
                          </w:p>
                          <w:p w14:paraId="630D3871" w14:textId="77777777" w:rsidR="00C2044A" w:rsidRDefault="00C2044A" w:rsidP="00A673F7">
                            <w:pPr>
                              <w:jc w:val="both"/>
                              <w:rPr>
                                <w:rFonts w:ascii="Perpetua" w:hAnsi="Perpetua"/>
                                <w:szCs w:val="22"/>
                              </w:rPr>
                            </w:pPr>
                            <w:r w:rsidRPr="00E51600">
                              <w:rPr>
                                <w:rFonts w:ascii="Perpetua" w:hAnsi="Perpetua"/>
                                <w:szCs w:val="22"/>
                              </w:rPr>
                              <w:t xml:space="preserve">An event, hosted jointly by SELMAS and Character Scotland, was held at the University of </w:t>
                            </w:r>
                            <w:proofErr w:type="spellStart"/>
                            <w:r w:rsidRPr="00E51600">
                              <w:rPr>
                                <w:rFonts w:ascii="Perpetua" w:hAnsi="Perpetua"/>
                                <w:szCs w:val="22"/>
                              </w:rPr>
                              <w:t>Strathclyde</w:t>
                            </w:r>
                            <w:proofErr w:type="spellEnd"/>
                            <w:r w:rsidRPr="00E51600">
                              <w:rPr>
                                <w:rFonts w:ascii="Perpetua" w:hAnsi="Perpetua"/>
                                <w:szCs w:val="22"/>
                              </w:rPr>
                              <w:t xml:space="preserve"> on Tues 27</w:t>
                            </w:r>
                            <w:r w:rsidRPr="00E51600">
                              <w:rPr>
                                <w:rFonts w:ascii="Perpetua" w:hAnsi="Perpetua"/>
                                <w:szCs w:val="22"/>
                                <w:vertAlign w:val="superscript"/>
                              </w:rPr>
                              <w:t>th</w:t>
                            </w:r>
                            <w:r w:rsidRPr="00E51600">
                              <w:rPr>
                                <w:rFonts w:ascii="Perpetua" w:hAnsi="Perpetua"/>
                                <w:szCs w:val="22"/>
                              </w:rPr>
                              <w:t xml:space="preserve"> Jan 2015 focusing upon character education from a leadership perspective. </w:t>
                            </w:r>
                            <w:proofErr w:type="spellStart"/>
                            <w:r w:rsidRPr="00E51600">
                              <w:rPr>
                                <w:rFonts w:ascii="Perpetua" w:hAnsi="Perpetua"/>
                                <w:szCs w:val="22"/>
                              </w:rPr>
                              <w:t>Dr</w:t>
                            </w:r>
                            <w:proofErr w:type="spellEnd"/>
                            <w:r w:rsidRPr="00E51600">
                              <w:rPr>
                                <w:rFonts w:ascii="Perpetua" w:hAnsi="Perpetua"/>
                                <w:szCs w:val="22"/>
                              </w:rPr>
                              <w:t xml:space="preserve"> Joan </w:t>
                            </w:r>
                            <w:proofErr w:type="spellStart"/>
                            <w:r w:rsidRPr="00E51600">
                              <w:rPr>
                                <w:rFonts w:ascii="Perpetua" w:hAnsi="Perpetua"/>
                                <w:szCs w:val="22"/>
                              </w:rPr>
                              <w:t>Mowat</w:t>
                            </w:r>
                            <w:proofErr w:type="spellEnd"/>
                            <w:r w:rsidRPr="00E51600">
                              <w:rPr>
                                <w:rFonts w:ascii="Perpetua" w:hAnsi="Perpetua"/>
                                <w:szCs w:val="22"/>
                              </w:rPr>
                              <w:t xml:space="preserve"> spoke to the theme, ‘Teaching – a moral enterprise?</w:t>
                            </w:r>
                            <w:proofErr w:type="gramStart"/>
                            <w:r w:rsidRPr="00E51600">
                              <w:rPr>
                                <w:rFonts w:ascii="Perpetua" w:hAnsi="Perpetua"/>
                                <w:szCs w:val="22"/>
                              </w:rPr>
                              <w:t>’;</w:t>
                            </w:r>
                            <w:proofErr w:type="gramEnd"/>
                            <w:r w:rsidRPr="00E51600">
                              <w:rPr>
                                <w:rFonts w:ascii="Perpetua" w:hAnsi="Perpetua"/>
                                <w:szCs w:val="22"/>
                              </w:rPr>
                              <w:t xml:space="preserve"> Ben Davis, </w:t>
                            </w:r>
                            <w:proofErr w:type="spellStart"/>
                            <w:r w:rsidRPr="00E51600">
                              <w:rPr>
                                <w:rFonts w:ascii="Perpetua" w:hAnsi="Perpetua"/>
                                <w:szCs w:val="22"/>
                              </w:rPr>
                              <w:t>Headteacher</w:t>
                            </w:r>
                            <w:proofErr w:type="spellEnd"/>
                            <w:r w:rsidRPr="00E51600">
                              <w:rPr>
                                <w:rFonts w:ascii="Perpetua" w:hAnsi="Perpetua"/>
                                <w:szCs w:val="22"/>
                              </w:rPr>
                              <w:t xml:space="preserve"> at St Joseph’s Academy, Kilmarnock, shared his school’s approach to Character Education; and Colin </w:t>
                            </w:r>
                            <w:proofErr w:type="spellStart"/>
                            <w:r w:rsidRPr="00E51600">
                              <w:rPr>
                                <w:rFonts w:ascii="Perpetua" w:hAnsi="Perpetua"/>
                                <w:szCs w:val="22"/>
                              </w:rPr>
                              <w:t>Mair</w:t>
                            </w:r>
                            <w:proofErr w:type="spellEnd"/>
                            <w:r w:rsidRPr="00E51600">
                              <w:rPr>
                                <w:rFonts w:ascii="Perpetua" w:hAnsi="Perpetua"/>
                                <w:szCs w:val="22"/>
                              </w:rPr>
                              <w:t xml:space="preserve">, Chief Executive of the Improvement Service, discussed the issue from a systems perspective, speaking on the theme of schools as a force for good. </w:t>
                            </w:r>
                            <w:r w:rsidR="003C4562">
                              <w:rPr>
                                <w:rFonts w:ascii="Perpetua" w:hAnsi="Perpetua"/>
                                <w:szCs w:val="22"/>
                              </w:rPr>
                              <w:t>The</w:t>
                            </w:r>
                            <w:r>
                              <w:rPr>
                                <w:rFonts w:ascii="Perpetua" w:hAnsi="Perpetua"/>
                                <w:szCs w:val="22"/>
                              </w:rPr>
                              <w:t xml:space="preserve"> presentations</w:t>
                            </w:r>
                            <w:r w:rsidRPr="00E51600">
                              <w:rPr>
                                <w:rFonts w:ascii="Perpetua" w:hAnsi="Perpetua"/>
                                <w:szCs w:val="22"/>
                              </w:rPr>
                              <w:t xml:space="preserve"> can be accessed on the </w:t>
                            </w:r>
                            <w:hyperlink r:id="rId24" w:history="1">
                              <w:r w:rsidR="003C4562" w:rsidRPr="003C4562">
                                <w:rPr>
                                  <w:rStyle w:val="Hyperlink"/>
                                </w:rPr>
                                <w:t>SELMAS</w:t>
                              </w:r>
                            </w:hyperlink>
                            <w:r w:rsidR="003C4562">
                              <w:t xml:space="preserve"> </w:t>
                            </w:r>
                            <w:r w:rsidRPr="00E51600">
                              <w:rPr>
                                <w:rFonts w:ascii="Perpetua" w:hAnsi="Perpetua"/>
                                <w:szCs w:val="22"/>
                              </w:rPr>
                              <w:t>website.</w:t>
                            </w:r>
                          </w:p>
                          <w:p w14:paraId="0D3B2A2F" w14:textId="77777777" w:rsidR="00C2044A" w:rsidRDefault="00C2044A" w:rsidP="00A673F7">
                            <w:pPr>
                              <w:jc w:val="both"/>
                              <w:rPr>
                                <w:rFonts w:asciiTheme="majorHAnsi" w:hAnsiTheme="majorHAnsi" w:hint="eastAsia"/>
                                <w:szCs w:val="22"/>
                              </w:rPr>
                            </w:pPr>
                            <w:r>
                              <w:rPr>
                                <w:rFonts w:asciiTheme="majorHAnsi" w:hAnsiTheme="majorHAnsi"/>
                                <w:szCs w:val="22"/>
                              </w:rPr>
                              <w:t>Education Scotland</w:t>
                            </w:r>
                          </w:p>
                          <w:p w14:paraId="31CE0C77" w14:textId="77777777" w:rsidR="00C2044A" w:rsidRDefault="00C2044A" w:rsidP="00A673F7">
                            <w:pPr>
                              <w:jc w:val="both"/>
                              <w:rPr>
                                <w:szCs w:val="22"/>
                              </w:rPr>
                            </w:pPr>
                            <w:r>
                              <w:rPr>
                                <w:szCs w:val="22"/>
                              </w:rPr>
                              <w:t xml:space="preserve">Education Scotland, in partnership with the Scottish Government, ADES, SLS and the SQA, hosted a series of leadership events across the country to support </w:t>
                            </w:r>
                            <w:proofErr w:type="spellStart"/>
                            <w:r>
                              <w:rPr>
                                <w:szCs w:val="22"/>
                              </w:rPr>
                              <w:t>Headteachers</w:t>
                            </w:r>
                            <w:proofErr w:type="spellEnd"/>
                            <w:r>
                              <w:rPr>
                                <w:szCs w:val="22"/>
                              </w:rPr>
                              <w:t xml:space="preserve"> in leading key aspect of </w:t>
                            </w:r>
                            <w:proofErr w:type="spellStart"/>
                            <w:r>
                              <w:rPr>
                                <w:szCs w:val="22"/>
                              </w:rPr>
                              <w:t>CfE</w:t>
                            </w:r>
                            <w:proofErr w:type="spellEnd"/>
                            <w:r>
                              <w:rPr>
                                <w:szCs w:val="22"/>
                              </w:rPr>
                              <w:t xml:space="preserve">, to share good practice </w:t>
                            </w:r>
                            <w:proofErr w:type="gramStart"/>
                            <w:r>
                              <w:rPr>
                                <w:szCs w:val="22"/>
                              </w:rPr>
                              <w:t>and  to</w:t>
                            </w:r>
                            <w:proofErr w:type="gramEnd"/>
                            <w:r>
                              <w:rPr>
                                <w:szCs w:val="22"/>
                              </w:rPr>
                              <w:t xml:space="preserve"> provide opportunities for professional dialogue.</w:t>
                            </w:r>
                          </w:p>
                          <w:p w14:paraId="48C0FE55" w14:textId="77777777" w:rsidR="00C2044A" w:rsidRPr="00E51600" w:rsidRDefault="00C2044A" w:rsidP="00A218DB">
                            <w:pPr>
                              <w:rPr>
                                <w:rFonts w:asciiTheme="majorHAnsi" w:hAnsiTheme="majorHAnsi" w:hint="eastAsia"/>
                                <w:sz w:val="28"/>
                                <w:szCs w:val="28"/>
                              </w:rPr>
                            </w:pPr>
                            <w:r>
                              <w:rPr>
                                <w:rFonts w:asciiTheme="majorHAnsi" w:hAnsiTheme="majorHAnsi"/>
                                <w:sz w:val="28"/>
                                <w:szCs w:val="28"/>
                              </w:rPr>
                              <w:t>Keynote</w:t>
                            </w:r>
                          </w:p>
                          <w:p w14:paraId="2EE9D933" w14:textId="77777777" w:rsidR="00C2044A" w:rsidRDefault="00C2044A" w:rsidP="00A218DB">
                            <w:pPr>
                              <w:jc w:val="both"/>
                              <w:rPr>
                                <w:rFonts w:ascii="Perpetua" w:hAnsi="Perpetua"/>
                                <w:szCs w:val="22"/>
                              </w:rPr>
                            </w:pPr>
                          </w:p>
                          <w:p w14:paraId="5C3E3698" w14:textId="77777777" w:rsidR="00C2044A" w:rsidRDefault="00C2044A" w:rsidP="00A218DB">
                            <w:pPr>
                              <w:jc w:val="both"/>
                              <w:rPr>
                                <w:rFonts w:ascii="Perpetua" w:hAnsi="Perpetua"/>
                                <w:szCs w:val="22"/>
                              </w:rPr>
                            </w:pPr>
                          </w:p>
                          <w:p w14:paraId="59C1407B" w14:textId="77777777" w:rsidR="00C2044A" w:rsidRDefault="00C2044A" w:rsidP="00A218DB">
                            <w:pPr>
                              <w:jc w:val="both"/>
                              <w:rPr>
                                <w:rFonts w:ascii="Perpetua" w:hAnsi="Perpetua"/>
                                <w:szCs w:val="22"/>
                              </w:rPr>
                            </w:pPr>
                          </w:p>
                          <w:p w14:paraId="65D391A9" w14:textId="77777777" w:rsidR="00C2044A" w:rsidRDefault="00C2044A" w:rsidP="00A218DB">
                            <w:pPr>
                              <w:jc w:val="both"/>
                              <w:rPr>
                                <w:rFonts w:ascii="Perpetua" w:hAnsi="Perpetua"/>
                                <w:szCs w:val="22"/>
                              </w:rPr>
                            </w:pPr>
                          </w:p>
                          <w:p w14:paraId="0087FE94" w14:textId="77777777" w:rsidR="00C2044A" w:rsidRPr="00A218DB" w:rsidRDefault="00C2044A" w:rsidP="00A218DB">
                            <w:pPr>
                              <w:jc w:val="both"/>
                              <w:rPr>
                                <w:rFonts w:ascii="Perpetua" w:hAnsi="Perpetua"/>
                                <w:szCs w:val="22"/>
                              </w:rPr>
                            </w:pPr>
                            <w:r>
                              <w:rPr>
                                <w:rFonts w:ascii="Perpetua" w:hAnsi="Perpetua"/>
                                <w:szCs w:val="22"/>
                              </w:rPr>
                              <w:t xml:space="preserve">Professor Stephen McKinney, University of Glasgow, gave an address on ‘Quality </w:t>
                            </w:r>
                            <w:proofErr w:type="spellStart"/>
                            <w:r>
                              <w:rPr>
                                <w:rFonts w:ascii="Perpetua" w:hAnsi="Perpetua"/>
                                <w:szCs w:val="22"/>
                              </w:rPr>
                              <w:t>Mangement</w:t>
                            </w:r>
                            <w:proofErr w:type="spellEnd"/>
                            <w:r>
                              <w:rPr>
                                <w:rFonts w:ascii="Perpetua" w:hAnsi="Perpetua"/>
                                <w:szCs w:val="22"/>
                              </w:rPr>
                              <w:t xml:space="preserve"> and Leadership In Education: Addressing Change and Social Justice’ at the </w:t>
                            </w:r>
                            <w:hyperlink r:id="rId25" w:history="1">
                              <w:r w:rsidRPr="00CE7137">
                                <w:rPr>
                                  <w:rStyle w:val="Hyperlink"/>
                                  <w:rFonts w:ascii="Perpetua" w:hAnsi="Perpetua"/>
                                  <w:szCs w:val="22"/>
                                </w:rPr>
                                <w:t>‘International Conference on Quality Management in Education’</w:t>
                              </w:r>
                            </w:hyperlink>
                            <w:r>
                              <w:rPr>
                                <w:rFonts w:ascii="Perpetua" w:hAnsi="Perpetua"/>
                                <w:szCs w:val="22"/>
                              </w:rPr>
                              <w:t xml:space="preserve">, </w:t>
                            </w:r>
                            <w:proofErr w:type="spellStart"/>
                            <w:r>
                              <w:rPr>
                                <w:rFonts w:ascii="Perpetua" w:hAnsi="Perpetua"/>
                                <w:szCs w:val="22"/>
                              </w:rPr>
                              <w:t>organised</w:t>
                            </w:r>
                            <w:proofErr w:type="spellEnd"/>
                            <w:r>
                              <w:rPr>
                                <w:rFonts w:ascii="Perpetua" w:hAnsi="Perpetua"/>
                                <w:szCs w:val="22"/>
                              </w:rPr>
                              <w:t xml:space="preserve"> by the ‘London School of Management’ in London on the 8</w:t>
                            </w:r>
                            <w:r w:rsidRPr="00A218DB">
                              <w:rPr>
                                <w:rFonts w:ascii="Perpetua" w:hAnsi="Perpetua"/>
                                <w:szCs w:val="22"/>
                                <w:vertAlign w:val="superscript"/>
                              </w:rPr>
                              <w:t>th</w:t>
                            </w:r>
                            <w:r>
                              <w:rPr>
                                <w:rFonts w:ascii="Perpetua" w:hAnsi="Perpetua"/>
                                <w:szCs w:val="22"/>
                              </w:rPr>
                              <w:t xml:space="preserve"> of Jan, 2015.</w:t>
                            </w:r>
                          </w:p>
                          <w:p w14:paraId="7C3E22BE" w14:textId="77777777" w:rsidR="00C2044A" w:rsidRDefault="00C2044A" w:rsidP="00A218DB">
                            <w:pPr>
                              <w:jc w:val="both"/>
                              <w:rPr>
                                <w:szCs w:val="22"/>
                              </w:rPr>
                            </w:pPr>
                          </w:p>
                          <w:p w14:paraId="76C7CEF4" w14:textId="77777777" w:rsidR="00C2044A" w:rsidRPr="00D143DF" w:rsidRDefault="00C2044A" w:rsidP="00A673F7">
                            <w:pPr>
                              <w:jc w:val="both"/>
                              <w:rPr>
                                <w:szCs w:val="22"/>
                              </w:rPr>
                            </w:pPr>
                          </w:p>
                          <w:p w14:paraId="6A5B5CA7" w14:textId="77777777" w:rsidR="00C2044A" w:rsidRPr="00E51600" w:rsidRDefault="00C2044A" w:rsidP="00D143DF">
                            <w:pPr>
                              <w:jc w:val="both"/>
                              <w:rPr>
                                <w:rFonts w:ascii="Perpetua" w:hAnsi="Perpetua"/>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93" type="#_x0000_t202" style="position:absolute;margin-left:42pt;margin-top:127pt;width:152pt;height:566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" mv:complextextbox="1" filled="f" stroked="f">
                <v:textbox style="mso-next-textbox:#Text Box 42">
                  <w:txbxContent>
                    <w:p w14:paraId="4E8BC4E4" w14:textId="77777777" w:rsidR="00C2044A" w:rsidRPr="00E51600" w:rsidRDefault="00C2044A">
                      <w:pPr>
                        <w:rPr>
                          <w:rFonts w:asciiTheme="majorHAnsi" w:hAnsiTheme="majorHAnsi" w:hint="eastAsia"/>
                          <w:sz w:val="28"/>
                          <w:szCs w:val="28"/>
                        </w:rPr>
                      </w:pPr>
                      <w:r w:rsidRPr="00E51600">
                        <w:rPr>
                          <w:rFonts w:asciiTheme="majorHAnsi" w:hAnsiTheme="majorHAnsi"/>
                          <w:sz w:val="28"/>
                          <w:szCs w:val="28"/>
                        </w:rPr>
                        <w:t>SELMAS</w:t>
                      </w:r>
                    </w:p>
                    <w:p w14:paraId="630D3871" w14:textId="77777777" w:rsidR="00C2044A" w:rsidRDefault="00C2044A" w:rsidP="00A673F7">
                      <w:pPr>
                        <w:jc w:val="both"/>
                        <w:rPr>
                          <w:rFonts w:ascii="Perpetua" w:hAnsi="Perpetua"/>
                          <w:szCs w:val="22"/>
                        </w:rPr>
                      </w:pPr>
                      <w:r w:rsidRPr="00E51600">
                        <w:rPr>
                          <w:rFonts w:ascii="Perpetua" w:hAnsi="Perpetua"/>
                          <w:szCs w:val="22"/>
                        </w:rPr>
                        <w:t xml:space="preserve">An event, hosted jointly by SELMAS and Character Scotland, was held at the University of </w:t>
                      </w:r>
                      <w:proofErr w:type="spellStart"/>
                      <w:r w:rsidRPr="00E51600">
                        <w:rPr>
                          <w:rFonts w:ascii="Perpetua" w:hAnsi="Perpetua"/>
                          <w:szCs w:val="22"/>
                        </w:rPr>
                        <w:t>Strathclyde</w:t>
                      </w:r>
                      <w:proofErr w:type="spellEnd"/>
                      <w:r w:rsidRPr="00E51600">
                        <w:rPr>
                          <w:rFonts w:ascii="Perpetua" w:hAnsi="Perpetua"/>
                          <w:szCs w:val="22"/>
                        </w:rPr>
                        <w:t xml:space="preserve"> on Tues 27</w:t>
                      </w:r>
                      <w:r w:rsidRPr="00E51600">
                        <w:rPr>
                          <w:rFonts w:ascii="Perpetua" w:hAnsi="Perpetua"/>
                          <w:szCs w:val="22"/>
                          <w:vertAlign w:val="superscript"/>
                        </w:rPr>
                        <w:t>th</w:t>
                      </w:r>
                      <w:r w:rsidRPr="00E51600">
                        <w:rPr>
                          <w:rFonts w:ascii="Perpetua" w:hAnsi="Perpetua"/>
                          <w:szCs w:val="22"/>
                        </w:rPr>
                        <w:t xml:space="preserve"> Jan 2015 focusing upon character education from a leadership perspective. </w:t>
                      </w:r>
                      <w:proofErr w:type="spellStart"/>
                      <w:r w:rsidRPr="00E51600">
                        <w:rPr>
                          <w:rFonts w:ascii="Perpetua" w:hAnsi="Perpetua"/>
                          <w:szCs w:val="22"/>
                        </w:rPr>
                        <w:t>Dr</w:t>
                      </w:r>
                      <w:proofErr w:type="spellEnd"/>
                      <w:r w:rsidRPr="00E51600">
                        <w:rPr>
                          <w:rFonts w:ascii="Perpetua" w:hAnsi="Perpetua"/>
                          <w:szCs w:val="22"/>
                        </w:rPr>
                        <w:t xml:space="preserve"> Joan </w:t>
                      </w:r>
                      <w:proofErr w:type="spellStart"/>
                      <w:r w:rsidRPr="00E51600">
                        <w:rPr>
                          <w:rFonts w:ascii="Perpetua" w:hAnsi="Perpetua"/>
                          <w:szCs w:val="22"/>
                        </w:rPr>
                        <w:t>Mowat</w:t>
                      </w:r>
                      <w:proofErr w:type="spellEnd"/>
                      <w:r w:rsidRPr="00E51600">
                        <w:rPr>
                          <w:rFonts w:ascii="Perpetua" w:hAnsi="Perpetua"/>
                          <w:szCs w:val="22"/>
                        </w:rPr>
                        <w:t xml:space="preserve"> spoke to the theme, ‘Teaching – a moral enterprise?</w:t>
                      </w:r>
                      <w:proofErr w:type="gramStart"/>
                      <w:r w:rsidRPr="00E51600">
                        <w:rPr>
                          <w:rFonts w:ascii="Perpetua" w:hAnsi="Perpetua"/>
                          <w:szCs w:val="22"/>
                        </w:rPr>
                        <w:t>’;</w:t>
                      </w:r>
                      <w:proofErr w:type="gramEnd"/>
                      <w:r w:rsidRPr="00E51600">
                        <w:rPr>
                          <w:rFonts w:ascii="Perpetua" w:hAnsi="Perpetua"/>
                          <w:szCs w:val="22"/>
                        </w:rPr>
                        <w:t xml:space="preserve"> Ben Davis, </w:t>
                      </w:r>
                      <w:proofErr w:type="spellStart"/>
                      <w:r w:rsidRPr="00E51600">
                        <w:rPr>
                          <w:rFonts w:ascii="Perpetua" w:hAnsi="Perpetua"/>
                          <w:szCs w:val="22"/>
                        </w:rPr>
                        <w:t>Headteacher</w:t>
                      </w:r>
                      <w:proofErr w:type="spellEnd"/>
                      <w:r w:rsidRPr="00E51600">
                        <w:rPr>
                          <w:rFonts w:ascii="Perpetua" w:hAnsi="Perpetua"/>
                          <w:szCs w:val="22"/>
                        </w:rPr>
                        <w:t xml:space="preserve"> at St Joseph’s Academy, Kilmarnock, shared his school’s approach to Character Education; and Colin </w:t>
                      </w:r>
                      <w:proofErr w:type="spellStart"/>
                      <w:r w:rsidRPr="00E51600">
                        <w:rPr>
                          <w:rFonts w:ascii="Perpetua" w:hAnsi="Perpetua"/>
                          <w:szCs w:val="22"/>
                        </w:rPr>
                        <w:t>Mair</w:t>
                      </w:r>
                      <w:proofErr w:type="spellEnd"/>
                      <w:r w:rsidRPr="00E51600">
                        <w:rPr>
                          <w:rFonts w:ascii="Perpetua" w:hAnsi="Perpetua"/>
                          <w:szCs w:val="22"/>
                        </w:rPr>
                        <w:t xml:space="preserve">, Chief Executive of the Improvement Service, discussed the issue from a systems perspective, speaking on the theme of schools as a force for good. </w:t>
                      </w:r>
                      <w:r w:rsidR="003C4562">
                        <w:rPr>
                          <w:rFonts w:ascii="Perpetua" w:hAnsi="Perpetua"/>
                          <w:szCs w:val="22"/>
                        </w:rPr>
                        <w:t>The</w:t>
                      </w:r>
                      <w:r>
                        <w:rPr>
                          <w:rFonts w:ascii="Perpetua" w:hAnsi="Perpetua"/>
                          <w:szCs w:val="22"/>
                        </w:rPr>
                        <w:t xml:space="preserve"> presentations</w:t>
                      </w:r>
                      <w:r w:rsidRPr="00E51600">
                        <w:rPr>
                          <w:rFonts w:ascii="Perpetua" w:hAnsi="Perpetua"/>
                          <w:szCs w:val="22"/>
                        </w:rPr>
                        <w:t xml:space="preserve"> can be accessed on the </w:t>
                      </w:r>
                      <w:hyperlink r:id="rId26" w:history="1">
                        <w:r w:rsidR="003C4562" w:rsidRPr="003C4562">
                          <w:rPr>
                            <w:rStyle w:val="Hyperlink"/>
                          </w:rPr>
                          <w:t>SELMAS</w:t>
                        </w:r>
                      </w:hyperlink>
                      <w:r w:rsidR="003C4562">
                        <w:t xml:space="preserve"> </w:t>
                      </w:r>
                      <w:r w:rsidRPr="00E51600">
                        <w:rPr>
                          <w:rFonts w:ascii="Perpetua" w:hAnsi="Perpetua"/>
                          <w:szCs w:val="22"/>
                        </w:rPr>
                        <w:t>website.</w:t>
                      </w:r>
                    </w:p>
                    <w:p w14:paraId="0D3B2A2F" w14:textId="77777777" w:rsidR="00C2044A" w:rsidRDefault="00C2044A" w:rsidP="00A673F7">
                      <w:pPr>
                        <w:jc w:val="both"/>
                        <w:rPr>
                          <w:rFonts w:asciiTheme="majorHAnsi" w:hAnsiTheme="majorHAnsi" w:hint="eastAsia"/>
                          <w:szCs w:val="22"/>
                        </w:rPr>
                      </w:pPr>
                      <w:r>
                        <w:rPr>
                          <w:rFonts w:asciiTheme="majorHAnsi" w:hAnsiTheme="majorHAnsi"/>
                          <w:szCs w:val="22"/>
                        </w:rPr>
                        <w:t>Education Scotland</w:t>
                      </w:r>
                    </w:p>
                    <w:p w14:paraId="31CE0C77" w14:textId="77777777" w:rsidR="00C2044A" w:rsidRDefault="00C2044A" w:rsidP="00A673F7">
                      <w:pPr>
                        <w:jc w:val="both"/>
                        <w:rPr>
                          <w:szCs w:val="22"/>
                        </w:rPr>
                      </w:pPr>
                      <w:r>
                        <w:rPr>
                          <w:szCs w:val="22"/>
                        </w:rPr>
                        <w:t xml:space="preserve">Education Scotland, in partnership with the Scottish Government, ADES, SLS and the SQA, hosted a series of leadership events across the country to support </w:t>
                      </w:r>
                      <w:proofErr w:type="spellStart"/>
                      <w:r>
                        <w:rPr>
                          <w:szCs w:val="22"/>
                        </w:rPr>
                        <w:t>Headteachers</w:t>
                      </w:r>
                      <w:proofErr w:type="spellEnd"/>
                      <w:r>
                        <w:rPr>
                          <w:szCs w:val="22"/>
                        </w:rPr>
                        <w:t xml:space="preserve"> in leading key aspect of </w:t>
                      </w:r>
                      <w:proofErr w:type="spellStart"/>
                      <w:r>
                        <w:rPr>
                          <w:szCs w:val="22"/>
                        </w:rPr>
                        <w:t>CfE</w:t>
                      </w:r>
                      <w:proofErr w:type="spellEnd"/>
                      <w:r>
                        <w:rPr>
                          <w:szCs w:val="22"/>
                        </w:rPr>
                        <w:t xml:space="preserve">, to share good practice </w:t>
                      </w:r>
                      <w:proofErr w:type="gramStart"/>
                      <w:r>
                        <w:rPr>
                          <w:szCs w:val="22"/>
                        </w:rPr>
                        <w:t>and  to</w:t>
                      </w:r>
                      <w:proofErr w:type="gramEnd"/>
                      <w:r>
                        <w:rPr>
                          <w:szCs w:val="22"/>
                        </w:rPr>
                        <w:t xml:space="preserve"> provide opportunities for professional dialogue.</w:t>
                      </w:r>
                    </w:p>
                    <w:p w14:paraId="48C0FE55" w14:textId="77777777" w:rsidR="00C2044A" w:rsidRPr="00E51600" w:rsidRDefault="00C2044A" w:rsidP="00A218DB">
                      <w:pPr>
                        <w:rPr>
                          <w:rFonts w:asciiTheme="majorHAnsi" w:hAnsiTheme="majorHAnsi" w:hint="eastAsia"/>
                          <w:sz w:val="28"/>
                          <w:szCs w:val="28"/>
                        </w:rPr>
                      </w:pPr>
                      <w:r>
                        <w:rPr>
                          <w:rFonts w:asciiTheme="majorHAnsi" w:hAnsiTheme="majorHAnsi"/>
                          <w:sz w:val="28"/>
                          <w:szCs w:val="28"/>
                        </w:rPr>
                        <w:t>Keynote</w:t>
                      </w:r>
                    </w:p>
                    <w:p w14:paraId="2EE9D933" w14:textId="77777777" w:rsidR="00C2044A" w:rsidRDefault="00C2044A" w:rsidP="00A218DB">
                      <w:pPr>
                        <w:jc w:val="both"/>
                        <w:rPr>
                          <w:rFonts w:ascii="Perpetua" w:hAnsi="Perpetua"/>
                          <w:szCs w:val="22"/>
                        </w:rPr>
                      </w:pPr>
                    </w:p>
                    <w:p w14:paraId="5C3E3698" w14:textId="77777777" w:rsidR="00C2044A" w:rsidRDefault="00C2044A" w:rsidP="00A218DB">
                      <w:pPr>
                        <w:jc w:val="both"/>
                        <w:rPr>
                          <w:rFonts w:ascii="Perpetua" w:hAnsi="Perpetua"/>
                          <w:szCs w:val="22"/>
                        </w:rPr>
                      </w:pPr>
                    </w:p>
                    <w:p w14:paraId="59C1407B" w14:textId="77777777" w:rsidR="00C2044A" w:rsidRDefault="00C2044A" w:rsidP="00A218DB">
                      <w:pPr>
                        <w:jc w:val="both"/>
                        <w:rPr>
                          <w:rFonts w:ascii="Perpetua" w:hAnsi="Perpetua"/>
                          <w:szCs w:val="22"/>
                        </w:rPr>
                      </w:pPr>
                    </w:p>
                    <w:p w14:paraId="65D391A9" w14:textId="77777777" w:rsidR="00C2044A" w:rsidRDefault="00C2044A" w:rsidP="00A218DB">
                      <w:pPr>
                        <w:jc w:val="both"/>
                        <w:rPr>
                          <w:rFonts w:ascii="Perpetua" w:hAnsi="Perpetua"/>
                          <w:szCs w:val="22"/>
                        </w:rPr>
                      </w:pPr>
                    </w:p>
                    <w:p w14:paraId="0087FE94" w14:textId="77777777" w:rsidR="00C2044A" w:rsidRPr="00A218DB" w:rsidRDefault="00C2044A" w:rsidP="00A218DB">
                      <w:pPr>
                        <w:jc w:val="both"/>
                        <w:rPr>
                          <w:rFonts w:ascii="Perpetua" w:hAnsi="Perpetua"/>
                          <w:szCs w:val="22"/>
                        </w:rPr>
                      </w:pPr>
                      <w:r>
                        <w:rPr>
                          <w:rFonts w:ascii="Perpetua" w:hAnsi="Perpetua"/>
                          <w:szCs w:val="22"/>
                        </w:rPr>
                        <w:t xml:space="preserve">Professor Stephen McKinney, University of Glasgow, gave an address on ‘Quality </w:t>
                      </w:r>
                      <w:proofErr w:type="spellStart"/>
                      <w:r>
                        <w:rPr>
                          <w:rFonts w:ascii="Perpetua" w:hAnsi="Perpetua"/>
                          <w:szCs w:val="22"/>
                        </w:rPr>
                        <w:t>Mangement</w:t>
                      </w:r>
                      <w:proofErr w:type="spellEnd"/>
                      <w:r>
                        <w:rPr>
                          <w:rFonts w:ascii="Perpetua" w:hAnsi="Perpetua"/>
                          <w:szCs w:val="22"/>
                        </w:rPr>
                        <w:t xml:space="preserve"> and Leadership In Education: Addressing Change and Social Justice’ at the </w:t>
                      </w:r>
                      <w:hyperlink r:id="rId27" w:history="1">
                        <w:r w:rsidRPr="00CE7137">
                          <w:rPr>
                            <w:rStyle w:val="Hyperlink"/>
                            <w:rFonts w:ascii="Perpetua" w:hAnsi="Perpetua"/>
                            <w:szCs w:val="22"/>
                          </w:rPr>
                          <w:t>‘International Conference on Quality Management in Education’</w:t>
                        </w:r>
                      </w:hyperlink>
                      <w:r>
                        <w:rPr>
                          <w:rFonts w:ascii="Perpetua" w:hAnsi="Perpetua"/>
                          <w:szCs w:val="22"/>
                        </w:rPr>
                        <w:t xml:space="preserve">, </w:t>
                      </w:r>
                      <w:proofErr w:type="spellStart"/>
                      <w:r>
                        <w:rPr>
                          <w:rFonts w:ascii="Perpetua" w:hAnsi="Perpetua"/>
                          <w:szCs w:val="22"/>
                        </w:rPr>
                        <w:t>organised</w:t>
                      </w:r>
                      <w:proofErr w:type="spellEnd"/>
                      <w:r>
                        <w:rPr>
                          <w:rFonts w:ascii="Perpetua" w:hAnsi="Perpetua"/>
                          <w:szCs w:val="22"/>
                        </w:rPr>
                        <w:t xml:space="preserve"> by the ‘London School of Management’ in London on the 8</w:t>
                      </w:r>
                      <w:r w:rsidRPr="00A218DB">
                        <w:rPr>
                          <w:rFonts w:ascii="Perpetua" w:hAnsi="Perpetua"/>
                          <w:szCs w:val="22"/>
                          <w:vertAlign w:val="superscript"/>
                        </w:rPr>
                        <w:t>th</w:t>
                      </w:r>
                      <w:r>
                        <w:rPr>
                          <w:rFonts w:ascii="Perpetua" w:hAnsi="Perpetua"/>
                          <w:szCs w:val="22"/>
                        </w:rPr>
                        <w:t xml:space="preserve"> of Jan, 2015.</w:t>
                      </w:r>
                    </w:p>
                    <w:p w14:paraId="7C3E22BE" w14:textId="77777777" w:rsidR="00C2044A" w:rsidRDefault="00C2044A" w:rsidP="00A218DB">
                      <w:pPr>
                        <w:jc w:val="both"/>
                        <w:rPr>
                          <w:szCs w:val="22"/>
                        </w:rPr>
                      </w:pPr>
                    </w:p>
                    <w:p w14:paraId="76C7CEF4" w14:textId="77777777" w:rsidR="00C2044A" w:rsidRPr="00D143DF" w:rsidRDefault="00C2044A" w:rsidP="00A673F7">
                      <w:pPr>
                        <w:jc w:val="both"/>
                        <w:rPr>
                          <w:szCs w:val="22"/>
                        </w:rPr>
                      </w:pPr>
                    </w:p>
                    <w:p w14:paraId="6A5B5CA7" w14:textId="77777777" w:rsidR="00C2044A" w:rsidRPr="00E51600" w:rsidRDefault="00C2044A" w:rsidP="00D143DF">
                      <w:pPr>
                        <w:jc w:val="both"/>
                        <w:rPr>
                          <w:rFonts w:ascii="Perpetua" w:hAnsi="Perpetua"/>
                          <w:szCs w:val="22"/>
                        </w:rPr>
                      </w:pPr>
                    </w:p>
                  </w:txbxContent>
                </v:textbox>
                <w10:wrap type="through" anchorx="page" anchory="page"/>
              </v:shape>
            </w:pict>
          </mc:Fallback>
        </mc:AlternateContent>
      </w:r>
      <w:r w:rsidR="004979C0" w:rsidRPr="002B3574">
        <w:rPr>
          <w:noProof/>
        </w:rPr>
        <mc:AlternateContent>
          <mc:Choice Requires="wps">
            <w:drawing>
              <wp:anchor distT="0" distB="0" distL="114300" distR="114300" simplePos="0" relativeHeight="251715072" behindDoc="0" locked="0" layoutInCell="1" allowOverlap="1" wp14:anchorId="2554D81E" wp14:editId="6E8C8BD2">
                <wp:simplePos x="0" y="0"/>
                <wp:positionH relativeFrom="page">
                  <wp:posOffset>2514600</wp:posOffset>
                </wp:positionH>
                <wp:positionV relativeFrom="page">
                  <wp:posOffset>2025650</wp:posOffset>
                </wp:positionV>
                <wp:extent cx="15240" cy="6629400"/>
                <wp:effectExtent l="0" t="0" r="35560" b="25400"/>
                <wp:wrapTight wrapText="bothSides">
                  <wp:wrapPolygon edited="0">
                    <wp:start x="0" y="0"/>
                    <wp:lineTo x="0" y="21600"/>
                    <wp:lineTo x="36000" y="21600"/>
                    <wp:lineTo x="36000" y="0"/>
                    <wp:lineTo x="0" y="0"/>
                  </wp:wrapPolygon>
                </wp:wrapTight>
                <wp:docPr id="65" name="Straight Connector 65"/>
                <wp:cNvGraphicFramePr/>
                <a:graphic xmlns:a="http://schemas.openxmlformats.org/drawingml/2006/main">
                  <a:graphicData uri="http://schemas.microsoft.com/office/word/2010/wordprocessingShape">
                    <wps:wsp>
                      <wps:cNvCnPr/>
                      <wps:spPr>
                        <a:xfrm>
                          <a:off x="0" y="0"/>
                          <a:ext cx="15240" cy="6629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8pt,159.5pt" to="199.2pt,6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" strokecolor="#5080aa [3204]" strokeweight=".25pt">
                <w10:wrap type="tight" anchorx="page" anchory="page"/>
              </v:line>
            </w:pict>
          </mc:Fallback>
        </mc:AlternateContent>
      </w:r>
      <w:r w:rsidR="004979C0" w:rsidRPr="00470319">
        <w:rPr>
          <w:noProof/>
        </w:rPr>
        <mc:AlternateContent>
          <mc:Choice Requires="wps">
            <w:drawing>
              <wp:anchor distT="0" distB="0" distL="114300" distR="114300" simplePos="0" relativeHeight="251716096" behindDoc="0" locked="0" layoutInCell="1" allowOverlap="1" wp14:anchorId="1C798CE8" wp14:editId="20DCF91B">
                <wp:simplePos x="0" y="0"/>
                <wp:positionH relativeFrom="page">
                  <wp:posOffset>477520</wp:posOffset>
                </wp:positionH>
                <wp:positionV relativeFrom="page">
                  <wp:posOffset>685800</wp:posOffset>
                </wp:positionV>
                <wp:extent cx="4264660" cy="1066800"/>
                <wp:effectExtent l="0" t="0" r="0" b="0"/>
                <wp:wrapThrough wrapText="bothSides">
                  <wp:wrapPolygon edited="0">
                    <wp:start x="129" y="0"/>
                    <wp:lineTo x="129" y="21086"/>
                    <wp:lineTo x="21356" y="21086"/>
                    <wp:lineTo x="21356" y="0"/>
                    <wp:lineTo x="129" y="0"/>
                  </wp:wrapPolygon>
                </wp:wrapThrough>
                <wp:docPr id="64" name="Text Box 64"/>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486336" w14:textId="77777777" w:rsidR="00C2044A" w:rsidRDefault="00C2044A" w:rsidP="00470319">
                            <w:pPr>
                              <w:pStyle w:val="Heading1"/>
                              <w:rPr>
                                <w:rFonts w:hint="eastAsia"/>
                              </w:rPr>
                            </w:pPr>
                            <w:r>
                              <w:t>Reporting on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94" type="#_x0000_t202" style="position:absolute;margin-left:37.6pt;margin-top:54pt;width:335.8pt;height:84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" mv:complextextbox="1" filled="f" stroked="f">
                <v:textbox>
                  <w:txbxContent>
                    <w:p w14:paraId="30486336" w14:textId="77777777" w:rsidR="00C2044A" w:rsidRDefault="00C2044A" w:rsidP="00470319">
                      <w:pPr>
                        <w:pStyle w:val="Heading1"/>
                        <w:rPr>
                          <w:rFonts w:hint="eastAsia"/>
                        </w:rPr>
                      </w:pPr>
                      <w:r>
                        <w:t>Reporting on Events</w:t>
                      </w:r>
                    </w:p>
                  </w:txbxContent>
                </v:textbox>
                <w10:wrap type="through" anchorx="page" anchory="page"/>
              </v:shape>
            </w:pict>
          </mc:Fallback>
        </mc:AlternateContent>
      </w:r>
      <w:r w:rsidR="005D1859">
        <w:rPr>
          <w:noProof/>
        </w:rPr>
        <mc:AlternateContent>
          <mc:Choice Requires="wps">
            <w:drawing>
              <wp:anchor distT="0" distB="0" distL="114300" distR="114300" simplePos="0" relativeHeight="251714048" behindDoc="0" locked="0" layoutInCell="1" allowOverlap="1" wp14:anchorId="152770C5" wp14:editId="584D3BC7">
                <wp:simplePos x="0" y="0"/>
                <wp:positionH relativeFrom="page">
                  <wp:posOffset>2722880</wp:posOffset>
                </wp:positionH>
                <wp:positionV relativeFrom="page">
                  <wp:posOffset>3060700</wp:posOffset>
                </wp:positionV>
                <wp:extent cx="1998980" cy="5702300"/>
                <wp:effectExtent l="0" t="0" r="0" b="12700"/>
                <wp:wrapThrough wrapText="bothSides">
                  <wp:wrapPolygon edited="0">
                    <wp:start x="274" y="0"/>
                    <wp:lineTo x="274" y="21552"/>
                    <wp:lineTo x="21133" y="21552"/>
                    <wp:lineTo x="21133" y="0"/>
                    <wp:lineTo x="274" y="0"/>
                  </wp:wrapPolygon>
                </wp:wrapThrough>
                <wp:docPr id="66" name="Text Box 66"/>
                <wp:cNvGraphicFramePr/>
                <a:graphic xmlns:a="http://schemas.openxmlformats.org/drawingml/2006/main">
                  <a:graphicData uri="http://schemas.microsoft.com/office/word/2010/wordprocessingShape">
                    <wps:wsp>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2E1310" w14:textId="77777777" w:rsidR="00C2044A" w:rsidRDefault="00C2044A"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95" type="#_x0000_t202" style="position:absolute;margin-left:214.4pt;margin-top:241pt;width:157.4pt;height:449pt;z-index:25171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" mv:complextextbox="1" filled="f" stroked="f">
                <v:textbox>
                  <w:txbxContent>
                    <w:p w14:paraId="402E1310" w14:textId="77777777" w:rsidR="00C2044A" w:rsidRDefault="00C2044A" w:rsidP="00D44066">
                      <w:pPr>
                        <w:ind w:left="57" w:right="57"/>
                        <w:jc w:val="both"/>
                      </w:pPr>
                    </w:p>
                  </w:txbxContent>
                </v:textbox>
                <w10:wrap type="through" anchorx="page" anchory="page"/>
              </v:shape>
            </w:pict>
          </mc:Fallback>
        </mc:AlternateContent>
      </w:r>
      <w:r w:rsidR="005D1859">
        <w:rPr>
          <w:noProof/>
        </w:rPr>
        <mc:AlternateContent>
          <mc:Choice Requires="wps">
            <w:drawing>
              <wp:anchor distT="0" distB="0" distL="114300" distR="114300" simplePos="0" relativeHeight="251717120" behindDoc="0" locked="0" layoutInCell="1" allowOverlap="1" wp14:anchorId="07F51780" wp14:editId="60933123">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67" name="Text Box 6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E7C13D"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96" type="#_x0000_t202" style="position:absolute;margin-left:692pt;margin-top:474pt;width:23.45pt;height:1in;z-index:25171712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" mv:complextextbox="1" filled="f" stroked="f">
                <v:textbox>
                  <w:txbxContent>
                    <w:p w14:paraId="45E7C13D" w14:textId="77777777" w:rsidR="00C2044A" w:rsidRDefault="00C2044A"/>
                  </w:txbxContent>
                </v:textbox>
                <w10:wrap type="through" anchorx="page" anchory="page"/>
              </v:shape>
            </w:pict>
          </mc:Fallback>
        </mc:AlternateContent>
      </w:r>
      <w:r w:rsidR="00D5038C">
        <w:br w:type="page"/>
      </w:r>
      <w:r w:rsidR="00B43342">
        <w:rPr>
          <w:noProof/>
        </w:rPr>
        <w:lastRenderedPageBreak/>
        <mc:AlternateContent>
          <mc:Choice Requires="wps">
            <w:drawing>
              <wp:anchor distT="0" distB="0" distL="114300" distR="114300" simplePos="0" relativeHeight="251735552" behindDoc="0" locked="0" layoutInCell="1" allowOverlap="1" wp14:anchorId="09D0E8EE" wp14:editId="2E84A471">
                <wp:simplePos x="0" y="0"/>
                <wp:positionH relativeFrom="page">
                  <wp:posOffset>4721860</wp:posOffset>
                </wp:positionH>
                <wp:positionV relativeFrom="page">
                  <wp:posOffset>6264910</wp:posOffset>
                </wp:positionV>
                <wp:extent cx="2377440" cy="3957320"/>
                <wp:effectExtent l="0" t="0" r="10160" b="5080"/>
                <wp:wrapThrough wrapText="bothSides">
                  <wp:wrapPolygon edited="0">
                    <wp:start x="0" y="0"/>
                    <wp:lineTo x="0" y="21489"/>
                    <wp:lineTo x="21462" y="21489"/>
                    <wp:lineTo x="21462" y="0"/>
                    <wp:lineTo x="0" y="0"/>
                  </wp:wrapPolygon>
                </wp:wrapThrough>
                <wp:docPr id="100" name="Rectangle 100"/>
                <wp:cNvGraphicFramePr/>
                <a:graphic xmlns:a="http://schemas.openxmlformats.org/drawingml/2006/main">
                  <a:graphicData uri="http://schemas.microsoft.com/office/word/2010/wordprocessingShape">
                    <wps:wsp>
                      <wps:cNvSpPr/>
                      <wps:spPr>
                        <a:xfrm>
                          <a:off x="0" y="0"/>
                          <a:ext cx="2377440" cy="395732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31A4AB0" w14:textId="77777777" w:rsidR="00C2044A" w:rsidRPr="003F1828" w:rsidRDefault="00C2044A" w:rsidP="00D44066">
                            <w:pPr>
                              <w:pStyle w:val="BodyText"/>
                              <w:spacing w:before="120" w:after="360"/>
                              <w:rPr>
                                <w:rFonts w:asciiTheme="majorHAnsi" w:hAnsiTheme="majorHAnsi" w:hint="eastAsia"/>
                                <w:color w:val="404040" w:themeColor="text1" w:themeTint="BF"/>
                                <w:sz w:val="24"/>
                              </w:rPr>
                            </w:pPr>
                            <w:r w:rsidRPr="003F1828">
                              <w:rPr>
                                <w:rFonts w:asciiTheme="majorHAnsi" w:hAnsiTheme="majorHAnsi"/>
                                <w:color w:val="404040" w:themeColor="text1" w:themeTint="BF"/>
                                <w:sz w:val="24"/>
                              </w:rPr>
                              <w:t>Future Network Events</w:t>
                            </w:r>
                          </w:p>
                          <w:p w14:paraId="12B0114A" w14:textId="77777777" w:rsidR="00C2044A" w:rsidRPr="003F1828" w:rsidRDefault="00C2044A" w:rsidP="003F1828">
                            <w:pPr>
                              <w:widowControl w:val="0"/>
                              <w:autoSpaceDE w:val="0"/>
                              <w:autoSpaceDN w:val="0"/>
                              <w:adjustRightInd w:val="0"/>
                              <w:spacing w:line="300" w:lineRule="auto"/>
                              <w:rPr>
                                <w:b/>
                                <w:bCs/>
                                <w:spacing w:val="60"/>
                                <w:sz w:val="24"/>
                              </w:rPr>
                            </w:pPr>
                            <w:r>
                              <w:rPr>
                                <w:b/>
                                <w:bCs/>
                                <w:spacing w:val="60"/>
                                <w:sz w:val="24"/>
                              </w:rPr>
                              <w:t>September</w:t>
                            </w:r>
                          </w:p>
                          <w:p w14:paraId="07940513" w14:textId="77777777" w:rsidR="00C2044A" w:rsidRPr="003F1828" w:rsidRDefault="00C2044A" w:rsidP="003F1828">
                            <w:pPr>
                              <w:widowControl w:val="0"/>
                              <w:autoSpaceDE w:val="0"/>
                              <w:autoSpaceDN w:val="0"/>
                              <w:adjustRightInd w:val="0"/>
                              <w:spacing w:line="300" w:lineRule="auto"/>
                              <w:rPr>
                                <w:rFonts w:asciiTheme="majorHAnsi" w:hAnsiTheme="majorHAnsi" w:hint="eastAsia"/>
                                <w:b/>
                                <w:bCs/>
                                <w:spacing w:val="60"/>
                                <w:sz w:val="24"/>
                              </w:rPr>
                            </w:pPr>
                            <w:r w:rsidRPr="003F1828">
                              <w:rPr>
                                <w:b/>
                                <w:bCs/>
                                <w:spacing w:val="60"/>
                                <w:szCs w:val="22"/>
                              </w:rPr>
                              <w:t xml:space="preserve">To be arranged. Location: University of </w:t>
                            </w:r>
                            <w:proofErr w:type="spellStart"/>
                            <w:r w:rsidRPr="003F1828">
                              <w:rPr>
                                <w:b/>
                                <w:bCs/>
                                <w:spacing w:val="60"/>
                                <w:szCs w:val="22"/>
                              </w:rPr>
                              <w:t>Stirling</w:t>
                            </w:r>
                            <w:proofErr w:type="spellEnd"/>
                            <w:r w:rsidRPr="003F1828">
                              <w:rPr>
                                <w:b/>
                                <w:bCs/>
                                <w:spacing w:val="60"/>
                                <w:szCs w:val="22"/>
                              </w:rPr>
                              <w:t>.</w:t>
                            </w:r>
                          </w:p>
                          <w:p w14:paraId="54935E6D" w14:textId="77777777" w:rsidR="00C2044A" w:rsidRPr="003F1828" w:rsidRDefault="00C2044A" w:rsidP="003F1828">
                            <w:pPr>
                              <w:widowControl w:val="0"/>
                              <w:autoSpaceDE w:val="0"/>
                              <w:autoSpaceDN w:val="0"/>
                              <w:adjustRightInd w:val="0"/>
                              <w:spacing w:line="300" w:lineRule="auto"/>
                              <w:rPr>
                                <w:b/>
                                <w:bCs/>
                                <w:spacing w:val="60"/>
                                <w:sz w:val="24"/>
                              </w:rPr>
                            </w:pPr>
                            <w:r w:rsidRPr="003F1828">
                              <w:rPr>
                                <w:b/>
                                <w:bCs/>
                                <w:spacing w:val="60"/>
                                <w:sz w:val="24"/>
                              </w:rPr>
                              <w:t>November</w:t>
                            </w:r>
                          </w:p>
                          <w:p w14:paraId="349A621A" w14:textId="77777777" w:rsidR="00C2044A" w:rsidRPr="003F1828" w:rsidRDefault="00C2044A" w:rsidP="003F1828">
                            <w:pPr>
                              <w:widowControl w:val="0"/>
                              <w:autoSpaceDE w:val="0"/>
                              <w:autoSpaceDN w:val="0"/>
                              <w:adjustRightInd w:val="0"/>
                              <w:spacing w:line="300" w:lineRule="auto"/>
                              <w:rPr>
                                <w:b/>
                                <w:bCs/>
                                <w:spacing w:val="60"/>
                                <w:szCs w:val="22"/>
                              </w:rPr>
                            </w:pPr>
                            <w:r w:rsidRPr="003F1828">
                              <w:rPr>
                                <w:b/>
                                <w:bCs/>
                                <w:spacing w:val="60"/>
                                <w:szCs w:val="22"/>
                              </w:rPr>
                              <w:t>SERA Network Meeting to take place at the SERA Conference to be held at the University of Aberdeen on Wed 18</w:t>
                            </w:r>
                            <w:r w:rsidRPr="003F1828">
                              <w:rPr>
                                <w:b/>
                                <w:bCs/>
                                <w:spacing w:val="60"/>
                                <w:szCs w:val="22"/>
                                <w:vertAlign w:val="superscript"/>
                              </w:rPr>
                              <w:t>th</w:t>
                            </w:r>
                            <w:r w:rsidRPr="003F1828">
                              <w:rPr>
                                <w:b/>
                                <w:bCs/>
                                <w:spacing w:val="60"/>
                                <w:szCs w:val="22"/>
                              </w:rPr>
                              <w:t xml:space="preserve"> – Friday 20</w:t>
                            </w:r>
                            <w:r w:rsidRPr="003F1828">
                              <w:rPr>
                                <w:b/>
                                <w:bCs/>
                                <w:spacing w:val="60"/>
                                <w:szCs w:val="22"/>
                                <w:vertAlign w:val="superscript"/>
                              </w:rPr>
                              <w:t>th</w:t>
                            </w:r>
                            <w:r>
                              <w:rPr>
                                <w:b/>
                                <w:bCs/>
                                <w:spacing w:val="60"/>
                                <w:szCs w:val="22"/>
                              </w:rPr>
                              <w:t xml:space="preserve"> November 2015. </w:t>
                            </w:r>
                            <w:proofErr w:type="gramStart"/>
                            <w:r>
                              <w:rPr>
                                <w:b/>
                                <w:bCs/>
                                <w:spacing w:val="60"/>
                                <w:szCs w:val="22"/>
                              </w:rPr>
                              <w:t xml:space="preserve">Date, </w:t>
                            </w:r>
                            <w:r w:rsidRPr="003F1828">
                              <w:rPr>
                                <w:b/>
                                <w:bCs/>
                                <w:spacing w:val="60"/>
                                <w:szCs w:val="22"/>
                              </w:rPr>
                              <w:t>time &amp; location to be confirmed.</w:t>
                            </w:r>
                            <w:proofErr w:type="gramEnd"/>
                          </w:p>
                          <w:p w14:paraId="21B24581" w14:textId="77777777" w:rsidR="00C2044A" w:rsidRPr="00E51600" w:rsidRDefault="00C2044A" w:rsidP="00A536A3">
                            <w:pPr>
                              <w:widowControl w:val="0"/>
                              <w:autoSpaceDE w:val="0"/>
                              <w:autoSpaceDN w:val="0"/>
                              <w:adjustRightInd w:val="0"/>
                              <w:rPr>
                                <w:spacing w:val="60"/>
                                <w:sz w:val="24"/>
                              </w:rPr>
                            </w:pPr>
                          </w:p>
                          <w:p w14:paraId="4F213955" w14:textId="77777777" w:rsidR="00C2044A" w:rsidRPr="00E51600" w:rsidRDefault="00C2044A" w:rsidP="00A536A3">
                            <w:pPr>
                              <w:widowControl w:val="0"/>
                              <w:autoSpaceDE w:val="0"/>
                              <w:autoSpaceDN w:val="0"/>
                              <w:adjustRightInd w:val="0"/>
                              <w:rPr>
                                <w:spacing w:val="60"/>
                                <w:sz w:val="24"/>
                              </w:rPr>
                            </w:pPr>
                          </w:p>
                          <w:p w14:paraId="48A1590E" w14:textId="77777777" w:rsidR="00C2044A" w:rsidRPr="00E51600" w:rsidRDefault="00C2044A" w:rsidP="00A927FE">
                            <w:pPr>
                              <w:widowControl w:val="0"/>
                              <w:autoSpaceDE w:val="0"/>
                              <w:autoSpaceDN w:val="0"/>
                              <w:adjustRightInd w:val="0"/>
                              <w:rPr>
                                <w:spacing w:val="60"/>
                                <w:sz w:val="24"/>
                              </w:rPr>
                            </w:pPr>
                          </w:p>
                          <w:p w14:paraId="70E24C7E" w14:textId="77777777" w:rsidR="00C2044A" w:rsidRPr="00E51600" w:rsidRDefault="00C2044A" w:rsidP="00A927FE">
                            <w:pPr>
                              <w:widowControl w:val="0"/>
                              <w:autoSpaceDE w:val="0"/>
                              <w:autoSpaceDN w:val="0"/>
                              <w:adjustRightInd w:val="0"/>
                              <w:rPr>
                                <w:spacing w:val="60"/>
                                <w:sz w:val="28"/>
                                <w:szCs w:val="28"/>
                              </w:rPr>
                            </w:pPr>
                          </w:p>
                          <w:p w14:paraId="349D78E2" w14:textId="77777777" w:rsidR="00C2044A" w:rsidRPr="00E51600" w:rsidRDefault="00C2044A" w:rsidP="00A927FE">
                            <w:pPr>
                              <w:widowControl w:val="0"/>
                              <w:autoSpaceDE w:val="0"/>
                              <w:autoSpaceDN w:val="0"/>
                              <w:adjustRightInd w:val="0"/>
                              <w:rPr>
                                <w:spacing w:val="60"/>
                                <w:sz w:val="28"/>
                                <w:szCs w:val="28"/>
                              </w:rPr>
                            </w:pPr>
                          </w:p>
                          <w:p w14:paraId="18333A5D" w14:textId="77777777" w:rsidR="00C2044A" w:rsidRPr="00E51600" w:rsidRDefault="00C2044A" w:rsidP="00A927FE">
                            <w:pPr>
                              <w:widowControl w:val="0"/>
                              <w:autoSpaceDE w:val="0"/>
                              <w:autoSpaceDN w:val="0"/>
                              <w:adjustRightInd w:val="0"/>
                              <w:rPr>
                                <w:spacing w:val="60"/>
                                <w:sz w:val="28"/>
                                <w:szCs w:val="28"/>
                              </w:rPr>
                            </w:pPr>
                          </w:p>
                          <w:p w14:paraId="0052C779" w14:textId="77777777" w:rsidR="00C2044A" w:rsidRPr="00E51600" w:rsidRDefault="00C2044A" w:rsidP="00A927FE">
                            <w:pPr>
                              <w:widowControl w:val="0"/>
                              <w:autoSpaceDE w:val="0"/>
                              <w:autoSpaceDN w:val="0"/>
                              <w:adjustRightInd w:val="0"/>
                              <w:rPr>
                                <w:spacing w:val="60"/>
                                <w:sz w:val="28"/>
                                <w:szCs w:val="28"/>
                              </w:rPr>
                            </w:pPr>
                          </w:p>
                          <w:p w14:paraId="02BB1D97" w14:textId="77777777" w:rsidR="00C2044A" w:rsidRPr="00E51600" w:rsidRDefault="00C2044A" w:rsidP="00A927FE">
                            <w:pPr>
                              <w:widowControl w:val="0"/>
                              <w:autoSpaceDE w:val="0"/>
                              <w:autoSpaceDN w:val="0"/>
                              <w:adjustRightInd w:val="0"/>
                              <w:rPr>
                                <w:spacing w:val="60"/>
                                <w:sz w:val="28"/>
                                <w:szCs w:val="28"/>
                              </w:rPr>
                            </w:pPr>
                          </w:p>
                          <w:p w14:paraId="5F6AD8E9" w14:textId="77777777" w:rsidR="00C2044A" w:rsidRPr="00E51600" w:rsidRDefault="00C2044A" w:rsidP="00A927FE">
                            <w:pPr>
                              <w:widowControl w:val="0"/>
                              <w:autoSpaceDE w:val="0"/>
                              <w:autoSpaceDN w:val="0"/>
                              <w:adjustRightInd w:val="0"/>
                              <w:rPr>
                                <w:spacing w:val="60"/>
                                <w:sz w:val="28"/>
                                <w:szCs w:val="28"/>
                              </w:rPr>
                            </w:pPr>
                          </w:p>
                          <w:p w14:paraId="21104D8F" w14:textId="77777777" w:rsidR="00C2044A" w:rsidRPr="00E51600" w:rsidRDefault="00C2044A" w:rsidP="00A927FE">
                            <w:pPr>
                              <w:widowControl w:val="0"/>
                              <w:autoSpaceDE w:val="0"/>
                              <w:autoSpaceDN w:val="0"/>
                              <w:adjustRightInd w:val="0"/>
                              <w:jc w:val="center"/>
                              <w:rPr>
                                <w:spacing w:val="60"/>
                                <w:sz w:val="40"/>
                                <w:szCs w:val="40"/>
                              </w:rPr>
                            </w:pPr>
                          </w:p>
                          <w:p w14:paraId="097C2239" w14:textId="77777777" w:rsidR="00C2044A" w:rsidRPr="00E51600" w:rsidRDefault="00C2044A" w:rsidP="00C27B45">
                            <w:pPr>
                              <w:pStyle w:val="BodyText"/>
                              <w:rPr>
                                <w:color w:val="404040" w:themeColor="text1" w:themeTint="BF"/>
                                <w:sz w:val="32"/>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00" o:spid="_x0000_s1097" style="position:absolute;margin-left:371.8pt;margin-top:493.3pt;width:187.2pt;height:311.6pt;z-index:251735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" mv:complextextbox="1" fillcolor="#dbe5ee [660]" stroked="f" strokeweight="1.5pt">
                <v:textbox inset=",0,,0">
                  <w:txbxContent>
                    <w:p w14:paraId="331A4AB0" w14:textId="77777777" w:rsidR="00C2044A" w:rsidRPr="003F1828" w:rsidRDefault="00C2044A" w:rsidP="00D44066">
                      <w:pPr>
                        <w:pStyle w:val="BodyText"/>
                        <w:spacing w:before="120" w:after="360"/>
                        <w:rPr>
                          <w:rFonts w:asciiTheme="majorHAnsi" w:hAnsiTheme="majorHAnsi" w:hint="eastAsia"/>
                          <w:color w:val="404040" w:themeColor="text1" w:themeTint="BF"/>
                          <w:sz w:val="24"/>
                        </w:rPr>
                      </w:pPr>
                      <w:r w:rsidRPr="003F1828">
                        <w:rPr>
                          <w:rFonts w:asciiTheme="majorHAnsi" w:hAnsiTheme="majorHAnsi"/>
                          <w:color w:val="404040" w:themeColor="text1" w:themeTint="BF"/>
                          <w:sz w:val="24"/>
                        </w:rPr>
                        <w:t>Future Network Events</w:t>
                      </w:r>
                    </w:p>
                    <w:p w14:paraId="12B0114A" w14:textId="77777777" w:rsidR="00C2044A" w:rsidRPr="003F1828" w:rsidRDefault="00C2044A" w:rsidP="003F1828">
                      <w:pPr>
                        <w:widowControl w:val="0"/>
                        <w:autoSpaceDE w:val="0"/>
                        <w:autoSpaceDN w:val="0"/>
                        <w:adjustRightInd w:val="0"/>
                        <w:spacing w:line="300" w:lineRule="auto"/>
                        <w:rPr>
                          <w:b/>
                          <w:bCs/>
                          <w:spacing w:val="60"/>
                          <w:sz w:val="24"/>
                        </w:rPr>
                      </w:pPr>
                      <w:r>
                        <w:rPr>
                          <w:b/>
                          <w:bCs/>
                          <w:spacing w:val="60"/>
                          <w:sz w:val="24"/>
                        </w:rPr>
                        <w:t>September</w:t>
                      </w:r>
                    </w:p>
                    <w:p w14:paraId="07940513" w14:textId="77777777" w:rsidR="00C2044A" w:rsidRPr="003F1828" w:rsidRDefault="00C2044A" w:rsidP="003F1828">
                      <w:pPr>
                        <w:widowControl w:val="0"/>
                        <w:autoSpaceDE w:val="0"/>
                        <w:autoSpaceDN w:val="0"/>
                        <w:adjustRightInd w:val="0"/>
                        <w:spacing w:line="300" w:lineRule="auto"/>
                        <w:rPr>
                          <w:rFonts w:asciiTheme="majorHAnsi" w:hAnsiTheme="majorHAnsi" w:hint="eastAsia"/>
                          <w:b/>
                          <w:bCs/>
                          <w:spacing w:val="60"/>
                          <w:sz w:val="24"/>
                        </w:rPr>
                      </w:pPr>
                      <w:r w:rsidRPr="003F1828">
                        <w:rPr>
                          <w:b/>
                          <w:bCs/>
                          <w:spacing w:val="60"/>
                          <w:szCs w:val="22"/>
                        </w:rPr>
                        <w:t xml:space="preserve">To be arranged. Location: University of </w:t>
                      </w:r>
                      <w:proofErr w:type="spellStart"/>
                      <w:r w:rsidRPr="003F1828">
                        <w:rPr>
                          <w:b/>
                          <w:bCs/>
                          <w:spacing w:val="60"/>
                          <w:szCs w:val="22"/>
                        </w:rPr>
                        <w:t>Stirling</w:t>
                      </w:r>
                      <w:proofErr w:type="spellEnd"/>
                      <w:r w:rsidRPr="003F1828">
                        <w:rPr>
                          <w:b/>
                          <w:bCs/>
                          <w:spacing w:val="60"/>
                          <w:szCs w:val="22"/>
                        </w:rPr>
                        <w:t>.</w:t>
                      </w:r>
                    </w:p>
                    <w:p w14:paraId="54935E6D" w14:textId="77777777" w:rsidR="00C2044A" w:rsidRPr="003F1828" w:rsidRDefault="00C2044A" w:rsidP="003F1828">
                      <w:pPr>
                        <w:widowControl w:val="0"/>
                        <w:autoSpaceDE w:val="0"/>
                        <w:autoSpaceDN w:val="0"/>
                        <w:adjustRightInd w:val="0"/>
                        <w:spacing w:line="300" w:lineRule="auto"/>
                        <w:rPr>
                          <w:b/>
                          <w:bCs/>
                          <w:spacing w:val="60"/>
                          <w:sz w:val="24"/>
                        </w:rPr>
                      </w:pPr>
                      <w:r w:rsidRPr="003F1828">
                        <w:rPr>
                          <w:b/>
                          <w:bCs/>
                          <w:spacing w:val="60"/>
                          <w:sz w:val="24"/>
                        </w:rPr>
                        <w:t>November</w:t>
                      </w:r>
                    </w:p>
                    <w:p w14:paraId="349A621A" w14:textId="77777777" w:rsidR="00C2044A" w:rsidRPr="003F1828" w:rsidRDefault="00C2044A" w:rsidP="003F1828">
                      <w:pPr>
                        <w:widowControl w:val="0"/>
                        <w:autoSpaceDE w:val="0"/>
                        <w:autoSpaceDN w:val="0"/>
                        <w:adjustRightInd w:val="0"/>
                        <w:spacing w:line="300" w:lineRule="auto"/>
                        <w:rPr>
                          <w:b/>
                          <w:bCs/>
                          <w:spacing w:val="60"/>
                          <w:szCs w:val="22"/>
                        </w:rPr>
                      </w:pPr>
                      <w:r w:rsidRPr="003F1828">
                        <w:rPr>
                          <w:b/>
                          <w:bCs/>
                          <w:spacing w:val="60"/>
                          <w:szCs w:val="22"/>
                        </w:rPr>
                        <w:t>SERA Network Meeting to take place at the SERA Conference to be held at the University of Aberdeen on Wed 18</w:t>
                      </w:r>
                      <w:r w:rsidRPr="003F1828">
                        <w:rPr>
                          <w:b/>
                          <w:bCs/>
                          <w:spacing w:val="60"/>
                          <w:szCs w:val="22"/>
                          <w:vertAlign w:val="superscript"/>
                        </w:rPr>
                        <w:t>th</w:t>
                      </w:r>
                      <w:r w:rsidRPr="003F1828">
                        <w:rPr>
                          <w:b/>
                          <w:bCs/>
                          <w:spacing w:val="60"/>
                          <w:szCs w:val="22"/>
                        </w:rPr>
                        <w:t xml:space="preserve"> – Friday 20</w:t>
                      </w:r>
                      <w:r w:rsidRPr="003F1828">
                        <w:rPr>
                          <w:b/>
                          <w:bCs/>
                          <w:spacing w:val="60"/>
                          <w:szCs w:val="22"/>
                          <w:vertAlign w:val="superscript"/>
                        </w:rPr>
                        <w:t>th</w:t>
                      </w:r>
                      <w:r>
                        <w:rPr>
                          <w:b/>
                          <w:bCs/>
                          <w:spacing w:val="60"/>
                          <w:szCs w:val="22"/>
                        </w:rPr>
                        <w:t xml:space="preserve"> November 2015. </w:t>
                      </w:r>
                      <w:proofErr w:type="gramStart"/>
                      <w:r>
                        <w:rPr>
                          <w:b/>
                          <w:bCs/>
                          <w:spacing w:val="60"/>
                          <w:szCs w:val="22"/>
                        </w:rPr>
                        <w:t xml:space="preserve">Date, </w:t>
                      </w:r>
                      <w:r w:rsidRPr="003F1828">
                        <w:rPr>
                          <w:b/>
                          <w:bCs/>
                          <w:spacing w:val="60"/>
                          <w:szCs w:val="22"/>
                        </w:rPr>
                        <w:t>time &amp; location to be confirmed.</w:t>
                      </w:r>
                      <w:proofErr w:type="gramEnd"/>
                    </w:p>
                    <w:p w14:paraId="21B24581" w14:textId="77777777" w:rsidR="00C2044A" w:rsidRPr="00E51600" w:rsidRDefault="00C2044A" w:rsidP="00A536A3">
                      <w:pPr>
                        <w:widowControl w:val="0"/>
                        <w:autoSpaceDE w:val="0"/>
                        <w:autoSpaceDN w:val="0"/>
                        <w:adjustRightInd w:val="0"/>
                        <w:rPr>
                          <w:spacing w:val="60"/>
                          <w:sz w:val="24"/>
                        </w:rPr>
                      </w:pPr>
                    </w:p>
                    <w:p w14:paraId="4F213955" w14:textId="77777777" w:rsidR="00C2044A" w:rsidRPr="00E51600" w:rsidRDefault="00C2044A" w:rsidP="00A536A3">
                      <w:pPr>
                        <w:widowControl w:val="0"/>
                        <w:autoSpaceDE w:val="0"/>
                        <w:autoSpaceDN w:val="0"/>
                        <w:adjustRightInd w:val="0"/>
                        <w:rPr>
                          <w:spacing w:val="60"/>
                          <w:sz w:val="24"/>
                        </w:rPr>
                      </w:pPr>
                    </w:p>
                    <w:p w14:paraId="48A1590E" w14:textId="77777777" w:rsidR="00C2044A" w:rsidRPr="00E51600" w:rsidRDefault="00C2044A" w:rsidP="00A927FE">
                      <w:pPr>
                        <w:widowControl w:val="0"/>
                        <w:autoSpaceDE w:val="0"/>
                        <w:autoSpaceDN w:val="0"/>
                        <w:adjustRightInd w:val="0"/>
                        <w:rPr>
                          <w:spacing w:val="60"/>
                          <w:sz w:val="24"/>
                        </w:rPr>
                      </w:pPr>
                    </w:p>
                    <w:p w14:paraId="70E24C7E" w14:textId="77777777" w:rsidR="00C2044A" w:rsidRPr="00E51600" w:rsidRDefault="00C2044A" w:rsidP="00A927FE">
                      <w:pPr>
                        <w:widowControl w:val="0"/>
                        <w:autoSpaceDE w:val="0"/>
                        <w:autoSpaceDN w:val="0"/>
                        <w:adjustRightInd w:val="0"/>
                        <w:rPr>
                          <w:spacing w:val="60"/>
                          <w:sz w:val="28"/>
                          <w:szCs w:val="28"/>
                        </w:rPr>
                      </w:pPr>
                    </w:p>
                    <w:p w14:paraId="349D78E2" w14:textId="77777777" w:rsidR="00C2044A" w:rsidRPr="00E51600" w:rsidRDefault="00C2044A" w:rsidP="00A927FE">
                      <w:pPr>
                        <w:widowControl w:val="0"/>
                        <w:autoSpaceDE w:val="0"/>
                        <w:autoSpaceDN w:val="0"/>
                        <w:adjustRightInd w:val="0"/>
                        <w:rPr>
                          <w:spacing w:val="60"/>
                          <w:sz w:val="28"/>
                          <w:szCs w:val="28"/>
                        </w:rPr>
                      </w:pPr>
                    </w:p>
                    <w:p w14:paraId="18333A5D" w14:textId="77777777" w:rsidR="00C2044A" w:rsidRPr="00E51600" w:rsidRDefault="00C2044A" w:rsidP="00A927FE">
                      <w:pPr>
                        <w:widowControl w:val="0"/>
                        <w:autoSpaceDE w:val="0"/>
                        <w:autoSpaceDN w:val="0"/>
                        <w:adjustRightInd w:val="0"/>
                        <w:rPr>
                          <w:spacing w:val="60"/>
                          <w:sz w:val="28"/>
                          <w:szCs w:val="28"/>
                        </w:rPr>
                      </w:pPr>
                    </w:p>
                    <w:p w14:paraId="0052C779" w14:textId="77777777" w:rsidR="00C2044A" w:rsidRPr="00E51600" w:rsidRDefault="00C2044A" w:rsidP="00A927FE">
                      <w:pPr>
                        <w:widowControl w:val="0"/>
                        <w:autoSpaceDE w:val="0"/>
                        <w:autoSpaceDN w:val="0"/>
                        <w:adjustRightInd w:val="0"/>
                        <w:rPr>
                          <w:spacing w:val="60"/>
                          <w:sz w:val="28"/>
                          <w:szCs w:val="28"/>
                        </w:rPr>
                      </w:pPr>
                    </w:p>
                    <w:p w14:paraId="02BB1D97" w14:textId="77777777" w:rsidR="00C2044A" w:rsidRPr="00E51600" w:rsidRDefault="00C2044A" w:rsidP="00A927FE">
                      <w:pPr>
                        <w:widowControl w:val="0"/>
                        <w:autoSpaceDE w:val="0"/>
                        <w:autoSpaceDN w:val="0"/>
                        <w:adjustRightInd w:val="0"/>
                        <w:rPr>
                          <w:spacing w:val="60"/>
                          <w:sz w:val="28"/>
                          <w:szCs w:val="28"/>
                        </w:rPr>
                      </w:pPr>
                    </w:p>
                    <w:p w14:paraId="5F6AD8E9" w14:textId="77777777" w:rsidR="00C2044A" w:rsidRPr="00E51600" w:rsidRDefault="00C2044A" w:rsidP="00A927FE">
                      <w:pPr>
                        <w:widowControl w:val="0"/>
                        <w:autoSpaceDE w:val="0"/>
                        <w:autoSpaceDN w:val="0"/>
                        <w:adjustRightInd w:val="0"/>
                        <w:rPr>
                          <w:spacing w:val="60"/>
                          <w:sz w:val="28"/>
                          <w:szCs w:val="28"/>
                        </w:rPr>
                      </w:pPr>
                    </w:p>
                    <w:p w14:paraId="21104D8F" w14:textId="77777777" w:rsidR="00C2044A" w:rsidRPr="00E51600" w:rsidRDefault="00C2044A" w:rsidP="00A927FE">
                      <w:pPr>
                        <w:widowControl w:val="0"/>
                        <w:autoSpaceDE w:val="0"/>
                        <w:autoSpaceDN w:val="0"/>
                        <w:adjustRightInd w:val="0"/>
                        <w:jc w:val="center"/>
                        <w:rPr>
                          <w:spacing w:val="60"/>
                          <w:sz w:val="40"/>
                          <w:szCs w:val="40"/>
                        </w:rPr>
                      </w:pPr>
                    </w:p>
                    <w:p w14:paraId="097C2239" w14:textId="77777777" w:rsidR="00C2044A" w:rsidRPr="00E51600" w:rsidRDefault="00C2044A" w:rsidP="00C27B45">
                      <w:pPr>
                        <w:pStyle w:val="BodyText"/>
                        <w:rPr>
                          <w:color w:val="404040" w:themeColor="text1" w:themeTint="BF"/>
                          <w:sz w:val="32"/>
                          <w:szCs w:val="32"/>
                        </w:rPr>
                      </w:pPr>
                    </w:p>
                  </w:txbxContent>
                </v:textbox>
                <w10:wrap type="through" anchorx="page" anchory="page"/>
              </v:rect>
            </w:pict>
          </mc:Fallback>
        </mc:AlternateContent>
      </w:r>
      <w:r w:rsidR="00B43342">
        <w:rPr>
          <w:noProof/>
        </w:rPr>
        <mc:AlternateContent>
          <mc:Choice Requires="wps">
            <w:drawing>
              <wp:anchor distT="0" distB="0" distL="114300" distR="114300" simplePos="0" relativeHeight="251805184" behindDoc="0" locked="0" layoutInCell="1" allowOverlap="1" wp14:anchorId="31A53C72" wp14:editId="2B0CC080">
                <wp:simplePos x="0" y="0"/>
                <wp:positionH relativeFrom="page">
                  <wp:posOffset>4825365</wp:posOffset>
                </wp:positionH>
                <wp:positionV relativeFrom="page">
                  <wp:posOffset>3872865</wp:posOffset>
                </wp:positionV>
                <wp:extent cx="2000250" cy="2337435"/>
                <wp:effectExtent l="0" t="0" r="0" b="0"/>
                <wp:wrapThrough wrapText="bothSides">
                  <wp:wrapPolygon edited="0">
                    <wp:start x="274" y="0"/>
                    <wp:lineTo x="274" y="21359"/>
                    <wp:lineTo x="21120" y="21359"/>
                    <wp:lineTo x="21120" y="0"/>
                    <wp:lineTo x="274" y="0"/>
                  </wp:wrapPolygon>
                </wp:wrapThrough>
                <wp:docPr id="96" name="Text Box 96"/>
                <wp:cNvGraphicFramePr/>
                <a:graphic xmlns:a="http://schemas.openxmlformats.org/drawingml/2006/main">
                  <a:graphicData uri="http://schemas.microsoft.com/office/word/2010/wordprocessingShape">
                    <wps:wsp>
                      <wps:cNvSpPr txBox="1"/>
                      <wps:spPr>
                        <a:xfrm>
                          <a:off x="0" y="0"/>
                          <a:ext cx="2000250" cy="2337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B5CA17" w14:textId="77777777" w:rsidR="00C2044A" w:rsidRPr="00B43342" w:rsidRDefault="00C2044A" w:rsidP="00943BB6">
                            <w:pPr>
                              <w:jc w:val="both"/>
                              <w:rPr>
                                <w:szCs w:val="22"/>
                              </w:rPr>
                            </w:pPr>
                            <w:r>
                              <w:rPr>
                                <w:szCs w:val="22"/>
                              </w:rPr>
                              <w:t xml:space="preserve">The first cohort to complete the SCEL Fellowship </w:t>
                            </w:r>
                            <w:proofErr w:type="spellStart"/>
                            <w:r>
                              <w:rPr>
                                <w:szCs w:val="22"/>
                              </w:rPr>
                              <w:t>programme</w:t>
                            </w:r>
                            <w:proofErr w:type="spellEnd"/>
                            <w:r>
                              <w:rPr>
                                <w:szCs w:val="22"/>
                              </w:rPr>
                              <w:t>, providing advanced development opportunities for senior leaders in schools and early years establishments, received their awards on the 7</w:t>
                            </w:r>
                            <w:r w:rsidRPr="00B43342">
                              <w:rPr>
                                <w:szCs w:val="22"/>
                                <w:vertAlign w:val="superscript"/>
                              </w:rPr>
                              <w:t>th</w:t>
                            </w:r>
                            <w:r>
                              <w:rPr>
                                <w:szCs w:val="22"/>
                              </w:rPr>
                              <w:t xml:space="preserve"> March. </w:t>
                            </w:r>
                            <w:proofErr w:type="spellStart"/>
                            <w:r>
                              <w:rPr>
                                <w:szCs w:val="22"/>
                              </w:rPr>
                              <w:t>LiSEN</w:t>
                            </w:r>
                            <w:proofErr w:type="spellEnd"/>
                            <w:r>
                              <w:rPr>
                                <w:szCs w:val="22"/>
                              </w:rPr>
                              <w:t xml:space="preserve"> extends warm congratulations to them on this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98" type="#_x0000_t202" style="position:absolute;margin-left:379.95pt;margin-top:304.95pt;width:157.5pt;height:184.05pt;z-index:251805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wmdYCAAAh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" mv:complextextbox="1" filled="f" stroked="f">
                <v:textbox>
                  <w:txbxContent>
                    <w:p w14:paraId="0CB5CA17" w14:textId="77777777" w:rsidR="00C2044A" w:rsidRPr="00B43342" w:rsidRDefault="00C2044A" w:rsidP="00943BB6">
                      <w:pPr>
                        <w:jc w:val="both"/>
                        <w:rPr>
                          <w:szCs w:val="22"/>
                        </w:rPr>
                      </w:pPr>
                      <w:r>
                        <w:rPr>
                          <w:szCs w:val="22"/>
                        </w:rPr>
                        <w:t xml:space="preserve">The first cohort to complete the SCEL Fellowship </w:t>
                      </w:r>
                      <w:proofErr w:type="spellStart"/>
                      <w:r>
                        <w:rPr>
                          <w:szCs w:val="22"/>
                        </w:rPr>
                        <w:t>programme</w:t>
                      </w:r>
                      <w:proofErr w:type="spellEnd"/>
                      <w:r>
                        <w:rPr>
                          <w:szCs w:val="22"/>
                        </w:rPr>
                        <w:t>, providing advanced development opportunities for senior leaders in schools and early years establishments, received their awards on the 7</w:t>
                      </w:r>
                      <w:r w:rsidRPr="00B43342">
                        <w:rPr>
                          <w:szCs w:val="22"/>
                          <w:vertAlign w:val="superscript"/>
                        </w:rPr>
                        <w:t>th</w:t>
                      </w:r>
                      <w:r>
                        <w:rPr>
                          <w:szCs w:val="22"/>
                        </w:rPr>
                        <w:t xml:space="preserve"> March. </w:t>
                      </w:r>
                      <w:proofErr w:type="spellStart"/>
                      <w:r>
                        <w:rPr>
                          <w:szCs w:val="22"/>
                        </w:rPr>
                        <w:t>LiSEN</w:t>
                      </w:r>
                      <w:proofErr w:type="spellEnd"/>
                      <w:r>
                        <w:rPr>
                          <w:szCs w:val="22"/>
                        </w:rPr>
                        <w:t xml:space="preserve"> extends warm congratulations to them on this achievement.</w:t>
                      </w:r>
                    </w:p>
                  </w:txbxContent>
                </v:textbox>
                <w10:wrap type="through" anchorx="page" anchory="page"/>
              </v:shape>
            </w:pict>
          </mc:Fallback>
        </mc:AlternateContent>
      </w:r>
      <w:r w:rsidR="00723091">
        <w:rPr>
          <w:noProof/>
        </w:rPr>
        <mc:AlternateContent>
          <mc:Choice Requires="wps">
            <w:drawing>
              <wp:anchor distT="0" distB="0" distL="114300" distR="114300" simplePos="0" relativeHeight="251809280" behindDoc="0" locked="0" layoutInCell="1" allowOverlap="1" wp14:anchorId="2341B53C" wp14:editId="2AD28442">
                <wp:simplePos x="0" y="0"/>
                <wp:positionH relativeFrom="page">
                  <wp:posOffset>593090</wp:posOffset>
                </wp:positionH>
                <wp:positionV relativeFrom="page">
                  <wp:posOffset>9967865</wp:posOffset>
                </wp:positionV>
                <wp:extent cx="1870710" cy="255635"/>
                <wp:effectExtent l="0" t="0" r="0" b="0"/>
                <wp:wrapThrough wrapText="bothSides">
                  <wp:wrapPolygon edited="0">
                    <wp:start x="293" y="0"/>
                    <wp:lineTo x="293" y="19343"/>
                    <wp:lineTo x="21116" y="19343"/>
                    <wp:lineTo x="21116" y="0"/>
                    <wp:lineTo x="293" y="0"/>
                  </wp:wrapPolygon>
                </wp:wrapThrough>
                <wp:docPr id="154" name="Text Box 154"/>
                <wp:cNvGraphicFramePr/>
                <a:graphic xmlns:a="http://schemas.openxmlformats.org/drawingml/2006/main">
                  <a:graphicData uri="http://schemas.microsoft.com/office/word/2010/wordprocessingShape">
                    <wps:wsp>
                      <wps:cNvSpPr txBox="1"/>
                      <wps:spPr>
                        <a:xfrm>
                          <a:off x="0" y="0"/>
                          <a:ext cx="1870710" cy="2556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C21AEF" w14:textId="77777777" w:rsidR="00C2044A" w:rsidRDefault="00C2044A">
                            <w:r>
                              <w:t>University of Aberdeen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099" type="#_x0000_t202" style="position:absolute;margin-left:46.7pt;margin-top:784.85pt;width:147.3pt;height:20.15pt;z-index:251809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" mv:complextextbox="1" filled="f" stroked="f">
                <v:textbox>
                  <w:txbxContent>
                    <w:p w14:paraId="3AC21AEF" w14:textId="77777777" w:rsidR="00C2044A" w:rsidRDefault="00C2044A">
                      <w:r>
                        <w:t>University of Aberdeen</w:t>
                      </w:r>
                    </w:p>
                  </w:txbxContent>
                </v:textbox>
                <w10:wrap type="through" anchorx="page" anchory="page"/>
              </v:shape>
            </w:pict>
          </mc:Fallback>
        </mc:AlternateContent>
      </w:r>
      <w:r w:rsidR="00723091">
        <w:rPr>
          <w:noProof/>
        </w:rPr>
        <w:drawing>
          <wp:anchor distT="0" distB="0" distL="114300" distR="114300" simplePos="0" relativeHeight="251741696" behindDoc="0" locked="0" layoutInCell="1" allowOverlap="1" wp14:anchorId="69289A10" wp14:editId="55AB3998">
            <wp:simplePos x="0" y="0"/>
            <wp:positionH relativeFrom="page">
              <wp:posOffset>593090</wp:posOffset>
            </wp:positionH>
            <wp:positionV relativeFrom="page">
              <wp:posOffset>8627110</wp:posOffset>
            </wp:positionV>
            <wp:extent cx="1870710" cy="1258570"/>
            <wp:effectExtent l="0" t="0" r="8890" b="11430"/>
            <wp:wrapTight wrapText="bothSides">
              <wp:wrapPolygon edited="0">
                <wp:start x="0" y="0"/>
                <wp:lineTo x="0" y="21360"/>
                <wp:lineTo x="21409" y="21360"/>
                <wp:lineTo x="21409" y="0"/>
                <wp:lineTo x="0" y="0"/>
              </wp:wrapPolygon>
            </wp:wrapTight>
            <wp:docPr id="10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870710" cy="12585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943BB6">
        <w:rPr>
          <w:noProof/>
        </w:rPr>
        <mc:AlternateContent>
          <mc:Choice Requires="wps">
            <w:drawing>
              <wp:anchor distT="0" distB="0" distL="114300" distR="114300" simplePos="0" relativeHeight="251806208" behindDoc="0" locked="0" layoutInCell="1" allowOverlap="1" wp14:anchorId="24CD57A2" wp14:editId="74A7AC67">
                <wp:simplePos x="0" y="0"/>
                <wp:positionH relativeFrom="page">
                  <wp:posOffset>4742180</wp:posOffset>
                </wp:positionH>
                <wp:positionV relativeFrom="page">
                  <wp:posOffset>3512745</wp:posOffset>
                </wp:positionV>
                <wp:extent cx="2357120" cy="434566"/>
                <wp:effectExtent l="0" t="0" r="0" b="0"/>
                <wp:wrapThrough wrapText="bothSides">
                  <wp:wrapPolygon edited="0">
                    <wp:start x="233" y="0"/>
                    <wp:lineTo x="233" y="20211"/>
                    <wp:lineTo x="21181" y="20211"/>
                    <wp:lineTo x="21181" y="0"/>
                    <wp:lineTo x="233" y="0"/>
                  </wp:wrapPolygon>
                </wp:wrapThrough>
                <wp:docPr id="99" name="Text Box 99"/>
                <wp:cNvGraphicFramePr/>
                <a:graphic xmlns:a="http://schemas.openxmlformats.org/drawingml/2006/main">
                  <a:graphicData uri="http://schemas.microsoft.com/office/word/2010/wordprocessingShape">
                    <wps:wsp>
                      <wps:cNvSpPr txBox="1"/>
                      <wps:spPr>
                        <a:xfrm>
                          <a:off x="0" y="0"/>
                          <a:ext cx="2357120" cy="434566"/>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C58D29" w14:textId="77777777" w:rsidR="00C2044A" w:rsidRDefault="00C2044A" w:rsidP="00943BB6">
                            <w:pPr>
                              <w:rPr>
                                <w:rFonts w:asciiTheme="majorHAnsi" w:hAnsiTheme="majorHAnsi" w:hint="eastAsia"/>
                                <w:szCs w:val="22"/>
                              </w:rPr>
                            </w:pPr>
                            <w:r>
                              <w:rPr>
                                <w:rFonts w:asciiTheme="majorHAnsi" w:hAnsiTheme="majorHAnsi"/>
                                <w:szCs w:val="22"/>
                              </w:rPr>
                              <w:t>SCEL F</w:t>
                            </w:r>
                            <w:r>
                              <w:rPr>
                                <w:rFonts w:asciiTheme="majorHAnsi" w:hAnsiTheme="majorHAnsi" w:hint="eastAsia"/>
                                <w:szCs w:val="22"/>
                              </w:rPr>
                              <w:t>e</w:t>
                            </w:r>
                            <w:r>
                              <w:rPr>
                                <w:rFonts w:asciiTheme="majorHAnsi" w:hAnsiTheme="majorHAnsi"/>
                                <w:szCs w:val="22"/>
                              </w:rPr>
                              <w:t xml:space="preserve">llowship </w:t>
                            </w:r>
                            <w:proofErr w:type="spellStart"/>
                            <w:r>
                              <w:rPr>
                                <w:rFonts w:asciiTheme="majorHAnsi" w:hAnsiTheme="majorHAnsi"/>
                                <w:szCs w:val="22"/>
                              </w:rPr>
                              <w:t>Programme</w:t>
                            </w:r>
                            <w:proofErr w:type="spellEnd"/>
                          </w:p>
                          <w:p w14:paraId="1DC512B9" w14:textId="77777777" w:rsidR="00C2044A" w:rsidRDefault="00C20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100" type="#_x0000_t202" style="position:absolute;margin-left:373.4pt;margin-top:276.6pt;width:185.6pt;height:34.2pt;z-index:251806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AWVNU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" mv:complextextbox="1" filled="f" stroked="f">
                <v:textbox>
                  <w:txbxContent>
                    <w:p w14:paraId="08C58D29" w14:textId="77777777" w:rsidR="00C2044A" w:rsidRDefault="00C2044A" w:rsidP="00943BB6">
                      <w:pPr>
                        <w:rPr>
                          <w:rFonts w:asciiTheme="majorHAnsi" w:hAnsiTheme="majorHAnsi" w:hint="eastAsia"/>
                          <w:szCs w:val="22"/>
                        </w:rPr>
                      </w:pPr>
                      <w:r>
                        <w:rPr>
                          <w:rFonts w:asciiTheme="majorHAnsi" w:hAnsiTheme="majorHAnsi"/>
                          <w:szCs w:val="22"/>
                        </w:rPr>
                        <w:t>SCEL F</w:t>
                      </w:r>
                      <w:r>
                        <w:rPr>
                          <w:rFonts w:asciiTheme="majorHAnsi" w:hAnsiTheme="majorHAnsi" w:hint="eastAsia"/>
                          <w:szCs w:val="22"/>
                        </w:rPr>
                        <w:t>e</w:t>
                      </w:r>
                      <w:r>
                        <w:rPr>
                          <w:rFonts w:asciiTheme="majorHAnsi" w:hAnsiTheme="majorHAnsi"/>
                          <w:szCs w:val="22"/>
                        </w:rPr>
                        <w:t xml:space="preserve">llowship </w:t>
                      </w:r>
                      <w:proofErr w:type="spellStart"/>
                      <w:r>
                        <w:rPr>
                          <w:rFonts w:asciiTheme="majorHAnsi" w:hAnsiTheme="majorHAnsi"/>
                          <w:szCs w:val="22"/>
                        </w:rPr>
                        <w:t>Programme</w:t>
                      </w:r>
                      <w:proofErr w:type="spellEnd"/>
                    </w:p>
                    <w:p w14:paraId="1DC512B9" w14:textId="77777777" w:rsidR="00C2044A" w:rsidRDefault="00C2044A"/>
                  </w:txbxContent>
                </v:textbox>
                <w10:wrap type="through" anchorx="page" anchory="page"/>
              </v:shape>
            </w:pict>
          </mc:Fallback>
        </mc:AlternateContent>
      </w:r>
      <w:r w:rsidR="00943BB6">
        <w:rPr>
          <w:noProof/>
        </w:rPr>
        <mc:AlternateContent>
          <mc:Choice Requires="wps">
            <w:drawing>
              <wp:anchor distT="0" distB="0" distL="114300" distR="114300" simplePos="0" relativeHeight="251769344" behindDoc="0" locked="0" layoutInCell="1" allowOverlap="1" wp14:anchorId="5F8DE15A" wp14:editId="610B364D">
                <wp:simplePos x="0" y="0"/>
                <wp:positionH relativeFrom="page">
                  <wp:posOffset>4648200</wp:posOffset>
                </wp:positionH>
                <wp:positionV relativeFrom="page">
                  <wp:posOffset>2878455</wp:posOffset>
                </wp:positionV>
                <wp:extent cx="2451100" cy="498475"/>
                <wp:effectExtent l="0" t="0" r="0" b="9525"/>
                <wp:wrapThrough wrapText="bothSides">
                  <wp:wrapPolygon edited="0">
                    <wp:start x="224" y="0"/>
                    <wp:lineTo x="224" y="20912"/>
                    <wp:lineTo x="21040" y="20912"/>
                    <wp:lineTo x="21040" y="0"/>
                    <wp:lineTo x="224" y="0"/>
                  </wp:wrapPolygon>
                </wp:wrapThrough>
                <wp:docPr id="125" name="Text Box 125"/>
                <wp:cNvGraphicFramePr/>
                <a:graphic xmlns:a="http://schemas.openxmlformats.org/drawingml/2006/main">
                  <a:graphicData uri="http://schemas.microsoft.com/office/word/2010/wordprocessingShape">
                    <wps:wsp>
                      <wps:cNvSpPr txBox="1"/>
                      <wps:spPr>
                        <a:xfrm>
                          <a:off x="0" y="0"/>
                          <a:ext cx="2451100"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36C57F" w14:textId="77777777" w:rsidR="00C2044A" w:rsidRPr="00F63A73" w:rsidRDefault="00C2044A" w:rsidP="00F63A73">
                            <w:pPr>
                              <w:widowControl w:val="0"/>
                              <w:autoSpaceDE w:val="0"/>
                              <w:autoSpaceDN w:val="0"/>
                              <w:adjustRightInd w:val="0"/>
                              <w:spacing w:after="0" w:line="240" w:lineRule="auto"/>
                              <w:rPr>
                                <w:rFonts w:cs="Consolas"/>
                                <w:color w:val="auto"/>
                                <w:sz w:val="18"/>
                                <w:szCs w:val="18"/>
                              </w:rPr>
                            </w:pPr>
                            <w:r w:rsidRPr="00F63A73">
                              <w:rPr>
                                <w:rFonts w:cs="Consolas"/>
                                <w:color w:val="auto"/>
                                <w:sz w:val="18"/>
                                <w:szCs w:val="18"/>
                              </w:rPr>
                              <w:t>The first co</w:t>
                            </w:r>
                            <w:r>
                              <w:rPr>
                                <w:rFonts w:cs="Consolas"/>
                                <w:color w:val="auto"/>
                                <w:sz w:val="18"/>
                                <w:szCs w:val="18"/>
                              </w:rPr>
                              <w:t xml:space="preserve">hort of the new SCEL </w:t>
                            </w:r>
                            <w:proofErr w:type="spellStart"/>
                            <w:r>
                              <w:rPr>
                                <w:rFonts w:cs="Consolas"/>
                                <w:color w:val="auto"/>
                                <w:sz w:val="18"/>
                                <w:szCs w:val="18"/>
                              </w:rPr>
                              <w:t>Headteacher</w:t>
                            </w:r>
                            <w:proofErr w:type="spellEnd"/>
                            <w:r>
                              <w:rPr>
                                <w:rFonts w:cs="Consolas"/>
                                <w:color w:val="auto"/>
                                <w:sz w:val="18"/>
                                <w:szCs w:val="18"/>
                              </w:rPr>
                              <w:t xml:space="preserve"> Fellows receiving their awards at a ceremony jointly hosted by the GTCS and SCEL on 7</w:t>
                            </w:r>
                            <w:r w:rsidRPr="00943BB6">
                              <w:rPr>
                                <w:rFonts w:cs="Consolas"/>
                                <w:color w:val="auto"/>
                                <w:sz w:val="18"/>
                                <w:szCs w:val="18"/>
                                <w:vertAlign w:val="superscript"/>
                              </w:rPr>
                              <w:t>th</w:t>
                            </w:r>
                            <w:r>
                              <w:rPr>
                                <w:rFonts w:cs="Consolas"/>
                                <w:color w:val="auto"/>
                                <w:sz w:val="18"/>
                                <w:szCs w:val="18"/>
                              </w:rPr>
                              <w:t xml:space="preserve"> March </w:t>
                            </w:r>
                          </w:p>
                          <w:p w14:paraId="61436E1B" w14:textId="77777777" w:rsidR="00C2044A" w:rsidRPr="00F63A73" w:rsidRDefault="00C2044A" w:rsidP="00F63A73">
                            <w:pPr>
                              <w:spacing w:after="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 o:spid="_x0000_s1101" type="#_x0000_t202" style="position:absolute;margin-left:366pt;margin-top:226.65pt;width:193pt;height:39.25pt;z-index:251769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K1QNYCAAAi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" mv:complextextbox="1" filled="f" stroked="f">
                <v:textbox>
                  <w:txbxContent>
                    <w:p w14:paraId="4536C57F" w14:textId="77777777" w:rsidR="00C2044A" w:rsidRPr="00F63A73" w:rsidRDefault="00C2044A" w:rsidP="00F63A73">
                      <w:pPr>
                        <w:widowControl w:val="0"/>
                        <w:autoSpaceDE w:val="0"/>
                        <w:autoSpaceDN w:val="0"/>
                        <w:adjustRightInd w:val="0"/>
                        <w:spacing w:after="0" w:line="240" w:lineRule="auto"/>
                        <w:rPr>
                          <w:rFonts w:cs="Consolas"/>
                          <w:color w:val="auto"/>
                          <w:sz w:val="18"/>
                          <w:szCs w:val="18"/>
                        </w:rPr>
                      </w:pPr>
                      <w:r w:rsidRPr="00F63A73">
                        <w:rPr>
                          <w:rFonts w:cs="Consolas"/>
                          <w:color w:val="auto"/>
                          <w:sz w:val="18"/>
                          <w:szCs w:val="18"/>
                        </w:rPr>
                        <w:t>The first co</w:t>
                      </w:r>
                      <w:r>
                        <w:rPr>
                          <w:rFonts w:cs="Consolas"/>
                          <w:color w:val="auto"/>
                          <w:sz w:val="18"/>
                          <w:szCs w:val="18"/>
                        </w:rPr>
                        <w:t xml:space="preserve">hort of the new SCEL </w:t>
                      </w:r>
                      <w:proofErr w:type="spellStart"/>
                      <w:r>
                        <w:rPr>
                          <w:rFonts w:cs="Consolas"/>
                          <w:color w:val="auto"/>
                          <w:sz w:val="18"/>
                          <w:szCs w:val="18"/>
                        </w:rPr>
                        <w:t>Headteacher</w:t>
                      </w:r>
                      <w:proofErr w:type="spellEnd"/>
                      <w:r>
                        <w:rPr>
                          <w:rFonts w:cs="Consolas"/>
                          <w:color w:val="auto"/>
                          <w:sz w:val="18"/>
                          <w:szCs w:val="18"/>
                        </w:rPr>
                        <w:t xml:space="preserve"> Fellows receiving their awards at a ceremony jointly hosted by the GTCS and SCEL on 7</w:t>
                      </w:r>
                      <w:r w:rsidRPr="00943BB6">
                        <w:rPr>
                          <w:rFonts w:cs="Consolas"/>
                          <w:color w:val="auto"/>
                          <w:sz w:val="18"/>
                          <w:szCs w:val="18"/>
                          <w:vertAlign w:val="superscript"/>
                        </w:rPr>
                        <w:t>th</w:t>
                      </w:r>
                      <w:r>
                        <w:rPr>
                          <w:rFonts w:cs="Consolas"/>
                          <w:color w:val="auto"/>
                          <w:sz w:val="18"/>
                          <w:szCs w:val="18"/>
                        </w:rPr>
                        <w:t xml:space="preserve"> March </w:t>
                      </w:r>
                    </w:p>
                    <w:p w14:paraId="61436E1B" w14:textId="77777777" w:rsidR="00C2044A" w:rsidRPr="00F63A73" w:rsidRDefault="00C2044A" w:rsidP="00F63A73">
                      <w:pPr>
                        <w:spacing w:after="0"/>
                        <w:rPr>
                          <w:sz w:val="18"/>
                          <w:szCs w:val="18"/>
                        </w:rPr>
                      </w:pPr>
                    </w:p>
                  </w:txbxContent>
                </v:textbox>
                <w10:wrap type="through" anchorx="page" anchory="page"/>
              </v:shape>
            </w:pict>
          </mc:Fallback>
        </mc:AlternateContent>
      </w:r>
      <w:r w:rsidR="00943BB6">
        <w:rPr>
          <w:noProof/>
        </w:rPr>
        <mc:AlternateContent>
          <mc:Choice Requires="wps">
            <w:drawing>
              <wp:anchor distT="0" distB="0" distL="114300" distR="114300" simplePos="0" relativeHeight="251772416" behindDoc="0" locked="0" layoutInCell="1" allowOverlap="1" wp14:anchorId="062F0470" wp14:editId="54C9F5B5">
                <wp:simplePos x="0" y="0"/>
                <wp:positionH relativeFrom="page">
                  <wp:posOffset>2509520</wp:posOffset>
                </wp:positionH>
                <wp:positionV relativeFrom="page">
                  <wp:posOffset>9072880</wp:posOffset>
                </wp:positionV>
                <wp:extent cx="2212340" cy="463550"/>
                <wp:effectExtent l="0" t="0" r="0" b="0"/>
                <wp:wrapThrough wrapText="bothSides">
                  <wp:wrapPolygon edited="0">
                    <wp:start x="248" y="0"/>
                    <wp:lineTo x="248" y="20121"/>
                    <wp:lineTo x="21079" y="20121"/>
                    <wp:lineTo x="21079" y="0"/>
                    <wp:lineTo x="248" y="0"/>
                  </wp:wrapPolygon>
                </wp:wrapThrough>
                <wp:docPr id="121" name="Text Box 121"/>
                <wp:cNvGraphicFramePr/>
                <a:graphic xmlns:a="http://schemas.openxmlformats.org/drawingml/2006/main">
                  <a:graphicData uri="http://schemas.microsoft.com/office/word/2010/wordprocessingShape">
                    <wps:wsp>
                      <wps:cNvSpPr txBox="1"/>
                      <wps:spPr>
                        <a:xfrm>
                          <a:off x="0" y="0"/>
                          <a:ext cx="2212340" cy="463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518245" w14:textId="77777777" w:rsidR="00C2044A" w:rsidRPr="0076001E" w:rsidRDefault="00C2044A" w:rsidP="00943BB6">
                            <w:pPr>
                              <w:widowControl w:val="0"/>
                              <w:autoSpaceDE w:val="0"/>
                              <w:autoSpaceDN w:val="0"/>
                              <w:adjustRightInd w:val="0"/>
                              <w:spacing w:after="0" w:line="240" w:lineRule="auto"/>
                              <w:jc w:val="both"/>
                              <w:rPr>
                                <w:rFonts w:cs="Consolas"/>
                                <w:color w:val="auto"/>
                                <w:sz w:val="16"/>
                                <w:szCs w:val="16"/>
                              </w:rPr>
                            </w:pPr>
                            <w:proofErr w:type="spellStart"/>
                            <w:r w:rsidRPr="0076001E">
                              <w:rPr>
                                <w:sz w:val="16"/>
                                <w:szCs w:val="16"/>
                              </w:rPr>
                              <w:t>Dr</w:t>
                            </w:r>
                            <w:proofErr w:type="spellEnd"/>
                            <w:r w:rsidRPr="0076001E">
                              <w:rPr>
                                <w:sz w:val="16"/>
                                <w:szCs w:val="16"/>
                              </w:rPr>
                              <w:t xml:space="preserve"> Margery McMahon (University of Glasgow) with one of the Ludhiana Head teachers at a panel session on ‘Leading Professional Learning</w:t>
                            </w:r>
                            <w:r>
                              <w:rPr>
                                <w:sz w:val="16"/>
                                <w:szCs w:val="16"/>
                              </w:rPr>
                              <w:t>’</w:t>
                            </w:r>
                            <w:r w:rsidRPr="0076001E">
                              <w:rPr>
                                <w:sz w:val="16"/>
                                <w:szCs w:val="16"/>
                              </w:rPr>
                              <w:t xml:space="preserve">. </w:t>
                            </w:r>
                          </w:p>
                          <w:p w14:paraId="13FF6D4E" w14:textId="77777777" w:rsidR="00C2044A" w:rsidRPr="00F63A73" w:rsidRDefault="00C2044A" w:rsidP="00943BB6">
                            <w:pPr>
                              <w:spacing w:after="0"/>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02" type="#_x0000_t202" style="position:absolute;margin-left:197.6pt;margin-top:714.4pt;width:174.2pt;height:36.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" mv:complextextbox="1" filled="f" stroked="f">
                <v:textbox>
                  <w:txbxContent>
                    <w:p w14:paraId="2A518245" w14:textId="77777777" w:rsidR="00C2044A" w:rsidRPr="0076001E" w:rsidRDefault="00C2044A" w:rsidP="00943BB6">
                      <w:pPr>
                        <w:widowControl w:val="0"/>
                        <w:autoSpaceDE w:val="0"/>
                        <w:autoSpaceDN w:val="0"/>
                        <w:adjustRightInd w:val="0"/>
                        <w:spacing w:after="0" w:line="240" w:lineRule="auto"/>
                        <w:jc w:val="both"/>
                        <w:rPr>
                          <w:rFonts w:cs="Consolas"/>
                          <w:color w:val="auto"/>
                          <w:sz w:val="16"/>
                          <w:szCs w:val="16"/>
                        </w:rPr>
                      </w:pPr>
                      <w:proofErr w:type="spellStart"/>
                      <w:r w:rsidRPr="0076001E">
                        <w:rPr>
                          <w:sz w:val="16"/>
                          <w:szCs w:val="16"/>
                        </w:rPr>
                        <w:t>Dr</w:t>
                      </w:r>
                      <w:proofErr w:type="spellEnd"/>
                      <w:r w:rsidRPr="0076001E">
                        <w:rPr>
                          <w:sz w:val="16"/>
                          <w:szCs w:val="16"/>
                        </w:rPr>
                        <w:t xml:space="preserve"> Margery McMahon (University of Glasgow) with one of the Ludhiana Head teachers at a panel session on ‘Leading Professional Learning</w:t>
                      </w:r>
                      <w:r>
                        <w:rPr>
                          <w:sz w:val="16"/>
                          <w:szCs w:val="16"/>
                        </w:rPr>
                        <w:t>’</w:t>
                      </w:r>
                      <w:r w:rsidRPr="0076001E">
                        <w:rPr>
                          <w:sz w:val="16"/>
                          <w:szCs w:val="16"/>
                        </w:rPr>
                        <w:t xml:space="preserve">. </w:t>
                      </w:r>
                    </w:p>
                    <w:p w14:paraId="13FF6D4E" w14:textId="77777777" w:rsidR="00C2044A" w:rsidRPr="00F63A73" w:rsidRDefault="00C2044A" w:rsidP="00943BB6">
                      <w:pPr>
                        <w:spacing w:after="0"/>
                        <w:jc w:val="both"/>
                        <w:rPr>
                          <w:sz w:val="18"/>
                          <w:szCs w:val="18"/>
                        </w:rPr>
                      </w:pPr>
                    </w:p>
                  </w:txbxContent>
                </v:textbox>
                <w10:wrap type="through" anchorx="page" anchory="page"/>
              </v:shape>
            </w:pict>
          </mc:Fallback>
        </mc:AlternateContent>
      </w:r>
      <w:r w:rsidR="00943BB6">
        <w:rPr>
          <w:noProof/>
        </w:rPr>
        <w:drawing>
          <wp:anchor distT="0" distB="0" distL="114300" distR="114300" simplePos="0" relativeHeight="251770368" behindDoc="0" locked="0" layoutInCell="1" allowOverlap="1" wp14:anchorId="62E4035C" wp14:editId="6061BBC2">
            <wp:simplePos x="0" y="0"/>
            <wp:positionH relativeFrom="page">
              <wp:posOffset>2509520</wp:posOffset>
            </wp:positionH>
            <wp:positionV relativeFrom="page">
              <wp:posOffset>7431405</wp:posOffset>
            </wp:positionV>
            <wp:extent cx="2212340" cy="1464945"/>
            <wp:effectExtent l="0" t="0" r="0" b="8255"/>
            <wp:wrapThrough wrapText="bothSides">
              <wp:wrapPolygon edited="0">
                <wp:start x="0" y="0"/>
                <wp:lineTo x="0" y="21347"/>
                <wp:lineTo x="21327" y="21347"/>
                <wp:lineTo x="21327"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ery in India.png"/>
                    <pic:cNvPicPr/>
                  </pic:nvPicPr>
                  <pic:blipFill>
                    <a:blip r:embed="rId29">
                      <a:extLst>
                        <a:ext uri="{28A0092B-C50C-407E-A947-70E740481C1C}">
                          <a14:useLocalDpi xmlns:a14="http://schemas.microsoft.com/office/drawing/2010/main" val="0"/>
                        </a:ext>
                      </a:extLst>
                    </a:blip>
                    <a:stretch>
                      <a:fillRect/>
                    </a:stretch>
                  </pic:blipFill>
                  <pic:spPr>
                    <a:xfrm>
                      <a:off x="0" y="0"/>
                      <a:ext cx="2212340" cy="1464945"/>
                    </a:xfrm>
                    <a:prstGeom prst="rect">
                      <a:avLst/>
                    </a:prstGeom>
                  </pic:spPr>
                </pic:pic>
              </a:graphicData>
            </a:graphic>
            <wp14:sizeRelH relativeFrom="margin">
              <wp14:pctWidth>0</wp14:pctWidth>
            </wp14:sizeRelH>
            <wp14:sizeRelV relativeFrom="margin">
              <wp14:pctHeight>0</wp14:pctHeight>
            </wp14:sizeRelV>
          </wp:anchor>
        </w:drawing>
      </w:r>
      <w:r w:rsidR="00A171DF">
        <w:rPr>
          <w:noProof/>
        </w:rPr>
        <mc:AlternateContent>
          <mc:Choice Requires="wps">
            <w:drawing>
              <wp:anchor distT="0" distB="0" distL="114300" distR="114300" simplePos="0" relativeHeight="251743744" behindDoc="0" locked="0" layoutInCell="1" allowOverlap="1" wp14:anchorId="206CEB6D" wp14:editId="0D90884C">
                <wp:simplePos x="0" y="0"/>
                <wp:positionH relativeFrom="page">
                  <wp:posOffset>2668270</wp:posOffset>
                </wp:positionH>
                <wp:positionV relativeFrom="page">
                  <wp:posOffset>1612900</wp:posOffset>
                </wp:positionV>
                <wp:extent cx="1925320" cy="5253355"/>
                <wp:effectExtent l="0" t="0" r="0" b="4445"/>
                <wp:wrapThrough wrapText="bothSides">
                  <wp:wrapPolygon edited="0">
                    <wp:start x="285" y="0"/>
                    <wp:lineTo x="285" y="21514"/>
                    <wp:lineTo x="20802" y="21514"/>
                    <wp:lineTo x="21087" y="0"/>
                    <wp:lineTo x="285" y="0"/>
                  </wp:wrapPolygon>
                </wp:wrapThrough>
                <wp:docPr id="97" name="Text Box 97"/>
                <wp:cNvGraphicFramePr/>
                <a:graphic xmlns:a="http://schemas.openxmlformats.org/drawingml/2006/main">
                  <a:graphicData uri="http://schemas.microsoft.com/office/word/2010/wordprocessingShape">
                    <wps:wsp>
                      <wps:cNvSpPr txBox="1"/>
                      <wps:spPr>
                        <a:xfrm>
                          <a:off x="0" y="0"/>
                          <a:ext cx="1925320" cy="5253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103" type="#_x0000_t202" style="position:absolute;margin-left:210.1pt;margin-top:127pt;width:151.6pt;height:413.65pt;z-index:251743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" mv:complextextbox="1" filled="f" stroked="f">
                <v:textbox>
                  <w:txbxContent/>
                </v:textbox>
                <w10:wrap type="through" anchorx="page" anchory="page"/>
              </v:shape>
            </w:pict>
          </mc:Fallback>
        </mc:AlternateContent>
      </w:r>
      <w:r w:rsidR="009C28AC">
        <w:rPr>
          <w:noProof/>
        </w:rPr>
        <mc:AlternateContent>
          <mc:Choice Requires="wps">
            <w:drawing>
              <wp:anchor distT="0" distB="0" distL="114300" distR="114300" simplePos="0" relativeHeight="251737600" behindDoc="0" locked="0" layoutInCell="1" allowOverlap="1" wp14:anchorId="7CC97AF6" wp14:editId="587F27C7">
                <wp:simplePos x="0" y="0"/>
                <wp:positionH relativeFrom="page">
                  <wp:posOffset>2722880</wp:posOffset>
                </wp:positionH>
                <wp:positionV relativeFrom="page">
                  <wp:posOffset>3060700</wp:posOffset>
                </wp:positionV>
                <wp:extent cx="1998980" cy="3873500"/>
                <wp:effectExtent l="0" t="0" r="0" b="12700"/>
                <wp:wrapThrough wrapText="bothSides">
                  <wp:wrapPolygon edited="0">
                    <wp:start x="274" y="0"/>
                    <wp:lineTo x="274" y="21529"/>
                    <wp:lineTo x="21133" y="21529"/>
                    <wp:lineTo x="21133" y="0"/>
                    <wp:lineTo x="274" y="0"/>
                  </wp:wrapPolygon>
                </wp:wrapThrough>
                <wp:docPr id="104" name="Text Box 104"/>
                <wp:cNvGraphicFramePr/>
                <a:graphic xmlns:a="http://schemas.openxmlformats.org/drawingml/2006/main">
                  <a:graphicData uri="http://schemas.microsoft.com/office/word/2010/wordprocessingShape">
                    <wps:wsp>
                      <wps:cNvSpPr txBox="1"/>
                      <wps:spPr>
                        <a:xfrm>
                          <a:off x="0" y="0"/>
                          <a:ext cx="1998980" cy="3873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320188" w14:textId="77777777" w:rsidR="00C2044A" w:rsidRDefault="00C2044A"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104" type="#_x0000_t202" style="position:absolute;margin-left:214.4pt;margin-top:241pt;width:157.4pt;height:305pt;z-index:251737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" mv:complextextbox="1" filled="f" stroked="f">
                <v:textbox>
                  <w:txbxContent>
                    <w:p w14:paraId="2F320188" w14:textId="77777777" w:rsidR="00C2044A" w:rsidRDefault="00C2044A" w:rsidP="00D44066">
                      <w:pPr>
                        <w:ind w:left="57" w:right="57"/>
                        <w:jc w:val="both"/>
                      </w:pPr>
                    </w:p>
                  </w:txbxContent>
                </v:textbox>
                <w10:wrap type="through" anchorx="page" anchory="page"/>
              </v:shape>
            </w:pict>
          </mc:Fallback>
        </mc:AlternateContent>
      </w:r>
      <w:r w:rsidR="00F63A73">
        <w:rPr>
          <w:noProof/>
        </w:rPr>
        <w:drawing>
          <wp:anchor distT="0" distB="0" distL="114300" distR="114300" simplePos="0" relativeHeight="251768320" behindDoc="0" locked="0" layoutInCell="1" allowOverlap="1" wp14:anchorId="2125D33D" wp14:editId="43258BC0">
            <wp:simplePos x="0" y="0"/>
            <wp:positionH relativeFrom="page">
              <wp:posOffset>4640580</wp:posOffset>
            </wp:positionH>
            <wp:positionV relativeFrom="page">
              <wp:posOffset>685800</wp:posOffset>
            </wp:positionV>
            <wp:extent cx="2458720" cy="2136140"/>
            <wp:effectExtent l="0" t="0" r="5080" b="0"/>
            <wp:wrapThrough wrapText="bothSides">
              <wp:wrapPolygon edited="0">
                <wp:start x="0" y="0"/>
                <wp:lineTo x="0" y="21317"/>
                <wp:lineTo x="21421" y="21317"/>
                <wp:lineTo x="2142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6.jpeg"/>
                    <pic:cNvPicPr/>
                  </pic:nvPicPr>
                  <pic:blipFill>
                    <a:blip r:embed="rId30">
                      <a:extLst>
                        <a:ext uri="{28A0092B-C50C-407E-A947-70E740481C1C}">
                          <a14:useLocalDpi xmlns:a14="http://schemas.microsoft.com/office/drawing/2010/main" val="0"/>
                        </a:ext>
                      </a:extLst>
                    </a:blip>
                    <a:stretch>
                      <a:fillRect/>
                    </a:stretch>
                  </pic:blipFill>
                  <pic:spPr>
                    <a:xfrm>
                      <a:off x="0" y="0"/>
                      <a:ext cx="2458720" cy="2136140"/>
                    </a:xfrm>
                    <a:prstGeom prst="rect">
                      <a:avLst/>
                    </a:prstGeom>
                  </pic:spPr>
                </pic:pic>
              </a:graphicData>
            </a:graphic>
            <wp14:sizeRelH relativeFrom="margin">
              <wp14:pctWidth>0</wp14:pctWidth>
            </wp14:sizeRelH>
            <wp14:sizeRelV relativeFrom="margin">
              <wp14:pctHeight>0</wp14:pctHeight>
            </wp14:sizeRelV>
          </wp:anchor>
        </w:drawing>
      </w:r>
      <w:r w:rsidR="00D5038C">
        <w:rPr>
          <w:noProof/>
        </w:rPr>
        <mc:AlternateContent>
          <mc:Choice Requires="wps">
            <w:drawing>
              <wp:anchor distT="0" distB="0" distL="114300" distR="114300" simplePos="0" relativeHeight="251742720" behindDoc="0" locked="0" layoutInCell="1" allowOverlap="1" wp14:anchorId="126F0E42" wp14:editId="4982B4B8">
                <wp:simplePos x="0" y="0"/>
                <wp:positionH relativeFrom="page">
                  <wp:posOffset>533400</wp:posOffset>
                </wp:positionH>
                <wp:positionV relativeFrom="page">
                  <wp:posOffset>1612900</wp:posOffset>
                </wp:positionV>
                <wp:extent cx="1930400" cy="7188200"/>
                <wp:effectExtent l="0" t="0" r="0" b="0"/>
                <wp:wrapThrough wrapText="bothSides">
                  <wp:wrapPolygon edited="0">
                    <wp:start x="284" y="0"/>
                    <wp:lineTo x="284" y="21524"/>
                    <wp:lineTo x="21032" y="21524"/>
                    <wp:lineTo x="21032" y="0"/>
                    <wp:lineTo x="284" y="0"/>
                  </wp:wrapPolygon>
                </wp:wrapThrough>
                <wp:docPr id="98" name="Text Box 98"/>
                <wp:cNvGraphicFramePr/>
                <a:graphic xmlns:a="http://schemas.openxmlformats.org/drawingml/2006/main">
                  <a:graphicData uri="http://schemas.microsoft.com/office/word/2010/wordprocessingShape">
                    <wps:wsp>
                      <wps:cNvSpPr txBox="1"/>
                      <wps:spPr>
                        <a:xfrm>
                          <a:off x="0" y="0"/>
                          <a:ext cx="1930400" cy="718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0">
                        <w:txbxContent>
                          <w:p w14:paraId="1CF8D9EA" w14:textId="77777777" w:rsidR="00C2044A" w:rsidRDefault="00C2044A" w:rsidP="00943BB6">
                            <w:pPr>
                              <w:jc w:val="both"/>
                              <w:rPr>
                                <w:rFonts w:asciiTheme="majorHAnsi" w:hAnsiTheme="majorHAnsi" w:hint="eastAsia"/>
                                <w:szCs w:val="22"/>
                              </w:rPr>
                            </w:pPr>
                            <w:r w:rsidRPr="00D5038C">
                              <w:rPr>
                                <w:rFonts w:asciiTheme="majorHAnsi" w:hAnsiTheme="majorHAnsi" w:hint="eastAsia"/>
                                <w:szCs w:val="22"/>
                              </w:rPr>
                              <w:t>Research</w:t>
                            </w:r>
                            <w:r w:rsidRPr="00D5038C">
                              <w:rPr>
                                <w:rFonts w:asciiTheme="majorHAnsi" w:hAnsiTheme="majorHAnsi"/>
                                <w:szCs w:val="22"/>
                              </w:rPr>
                              <w:t xml:space="preserve"> engagement group</w:t>
                            </w:r>
                          </w:p>
                          <w:p w14:paraId="11CCAACC" w14:textId="77777777" w:rsidR="00C2044A" w:rsidRDefault="00C2044A" w:rsidP="00943BB6">
                            <w:pPr>
                              <w:jc w:val="both"/>
                              <w:rPr>
                                <w:rFonts w:ascii="Perpetua" w:hAnsi="Perpetua"/>
                                <w:szCs w:val="22"/>
                              </w:rPr>
                            </w:pPr>
                            <w:r>
                              <w:rPr>
                                <w:szCs w:val="22"/>
                              </w:rPr>
                              <w:t xml:space="preserve">The GTCS has established a Research Engagement Group to promote a research culture within Scottish schools and to open access to research more broadly. To this end, a one-year pilot has been established to enable all Scottish teachers to access published research through </w:t>
                            </w:r>
                            <w:proofErr w:type="spellStart"/>
                            <w:r>
                              <w:rPr>
                                <w:szCs w:val="22"/>
                              </w:rPr>
                              <w:t>MyGTCS</w:t>
                            </w:r>
                            <w:proofErr w:type="spellEnd"/>
                            <w:r>
                              <w:rPr>
                                <w:szCs w:val="22"/>
                              </w:rPr>
                              <w:t xml:space="preserve"> and the EBSCO site. The GTCS </w:t>
                            </w:r>
                            <w:hyperlink r:id="rId31" w:history="1">
                              <w:r w:rsidRPr="00D5038C">
                                <w:rPr>
                                  <w:rStyle w:val="Hyperlink"/>
                                  <w:szCs w:val="22"/>
                                </w:rPr>
                                <w:t>research page</w:t>
                              </w:r>
                            </w:hyperlink>
                            <w:r>
                              <w:rPr>
                                <w:szCs w:val="22"/>
                              </w:rPr>
                              <w:t xml:space="preserve"> also provides access to the Education Hub (which is a forum through which teachers can share their research); summaries of recent research; recommended research and reading; and guidance to teachers conducting research and in fostering a critical approach to research. </w:t>
                            </w:r>
                            <w:proofErr w:type="spellStart"/>
                            <w:r>
                              <w:rPr>
                                <w:szCs w:val="22"/>
                              </w:rPr>
                              <w:t>Dr</w:t>
                            </w:r>
                            <w:proofErr w:type="spellEnd"/>
                            <w:r>
                              <w:rPr>
                                <w:szCs w:val="22"/>
                              </w:rPr>
                              <w:t xml:space="preserve"> Zoe Robertson (</w:t>
                            </w:r>
                            <w:hyperlink r:id="rId32" w:history="1">
                              <w:r w:rsidRPr="00474158">
                                <w:rPr>
                                  <w:rStyle w:val="Hyperlink"/>
                                  <w:szCs w:val="22"/>
                                </w:rPr>
                                <w:t>Zoe.Robertson@gtcs.org.uk</w:t>
                              </w:r>
                            </w:hyperlink>
                            <w:r>
                              <w:rPr>
                                <w:szCs w:val="22"/>
                              </w:rPr>
                              <w:t xml:space="preserve">) would be delighted to hear from you if you could make a contribution to the work of the group or to participate within the Twitter conversations. </w:t>
                            </w:r>
                            <w:r w:rsidRPr="001E14B9">
                              <w:rPr>
                                <w:rFonts w:ascii="Helvetica Neue" w:hAnsi="Helvetica Neue" w:cs="Helvetica Neue"/>
                                <w:b/>
                                <w:bCs/>
                                <w:color w:val="53626C"/>
                                <w:sz w:val="18"/>
                                <w:szCs w:val="18"/>
                              </w:rPr>
                              <w:t>#</w:t>
                            </w:r>
                            <w:proofErr w:type="spellStart"/>
                            <w:proofErr w:type="gramStart"/>
                            <w:r w:rsidRPr="001E14B9">
                              <w:rPr>
                                <w:rFonts w:ascii="Helvetica Neue" w:hAnsi="Helvetica Neue" w:cs="Helvetica Neue"/>
                                <w:b/>
                                <w:bCs/>
                                <w:color w:val="53626C"/>
                                <w:sz w:val="18"/>
                                <w:szCs w:val="18"/>
                              </w:rPr>
                              <w:t>gtcsPL</w:t>
                            </w:r>
                            <w:proofErr w:type="spellEnd"/>
                            <w:proofErr w:type="gramEnd"/>
                          </w:p>
                          <w:p w14:paraId="73C0FDD7" w14:textId="77777777" w:rsidR="00C2044A" w:rsidRDefault="00C2044A" w:rsidP="00943BB6">
                            <w:pPr>
                              <w:jc w:val="both"/>
                              <w:rPr>
                                <w:rFonts w:asciiTheme="majorHAnsi" w:hAnsiTheme="majorHAnsi" w:hint="eastAsia"/>
                                <w:szCs w:val="22"/>
                              </w:rPr>
                            </w:pPr>
                            <w:r>
                              <w:rPr>
                                <w:rFonts w:asciiTheme="majorHAnsi" w:hAnsiTheme="majorHAnsi"/>
                                <w:szCs w:val="22"/>
                              </w:rPr>
                              <w:t xml:space="preserve">International Leadership symposium, </w:t>
                            </w:r>
                            <w:r>
                              <w:rPr>
                                <w:rFonts w:asciiTheme="majorHAnsi" w:hAnsiTheme="majorHAnsi" w:hint="eastAsia"/>
                                <w:szCs w:val="22"/>
                              </w:rPr>
                              <w:t>Ludhiana</w:t>
                            </w:r>
                            <w:r>
                              <w:rPr>
                                <w:rFonts w:asciiTheme="majorHAnsi" w:hAnsiTheme="majorHAnsi"/>
                                <w:szCs w:val="22"/>
                              </w:rPr>
                              <w:t xml:space="preserve">, </w:t>
                            </w:r>
                            <w:proofErr w:type="spellStart"/>
                            <w:proofErr w:type="gramStart"/>
                            <w:r>
                              <w:rPr>
                                <w:rFonts w:asciiTheme="majorHAnsi" w:hAnsiTheme="majorHAnsi" w:hint="eastAsia"/>
                                <w:szCs w:val="22"/>
                              </w:rPr>
                              <w:t>india</w:t>
                            </w:r>
                            <w:proofErr w:type="spellEnd"/>
                            <w:proofErr w:type="gramEnd"/>
                          </w:p>
                          <w:p w14:paraId="4DD727FA" w14:textId="77777777" w:rsidR="00C2044A" w:rsidRDefault="00C2044A" w:rsidP="00943BB6">
                            <w:pPr>
                              <w:jc w:val="both"/>
                            </w:pPr>
                            <w:proofErr w:type="spellStart"/>
                            <w:r>
                              <w:t>LiSEN</w:t>
                            </w:r>
                            <w:proofErr w:type="spellEnd"/>
                            <w:r>
                              <w:t xml:space="preserve"> co-convener, </w:t>
                            </w:r>
                            <w:proofErr w:type="spellStart"/>
                            <w:r>
                              <w:t>Dr</w:t>
                            </w:r>
                            <w:proofErr w:type="spellEnd"/>
                            <w:r>
                              <w:t xml:space="preserve"> Margery McMahon recently led a leadership symposium for head teachers, education policy makers and postgraduate students in Ludhiana in Punjab, India. The symposium focused on ‘Leading Professional Learning’ and key themes included approaches to professional learning and developing teacher leadership. For </w:t>
                            </w:r>
                            <w:proofErr w:type="spellStart"/>
                            <w:r>
                              <w:t>Dr</w:t>
                            </w:r>
                            <w:proofErr w:type="spellEnd"/>
                            <w:r>
                              <w:t xml:space="preserve"> McMahon’s keynote on ‘The School as the Prime Site of Professional Learning’ symposium participants re-located to </w:t>
                            </w:r>
                            <w:proofErr w:type="spellStart"/>
                            <w:r>
                              <w:t>Kundan</w:t>
                            </w:r>
                            <w:proofErr w:type="spellEnd"/>
                            <w:r>
                              <w:t xml:space="preserve"> </w:t>
                            </w:r>
                            <w:proofErr w:type="spellStart"/>
                            <w:r>
                              <w:t>Vidya</w:t>
                            </w:r>
                            <w:proofErr w:type="spellEnd"/>
                            <w:r>
                              <w:t xml:space="preserve"> </w:t>
                            </w:r>
                            <w:proofErr w:type="spellStart"/>
                            <w:r>
                              <w:t>Mandir</w:t>
                            </w:r>
                            <w:proofErr w:type="spellEnd"/>
                            <w:r>
                              <w:t xml:space="preserve"> School, the oldest school in Ludhiana, with over 500 teachers and 6000 pupils.  </w:t>
                            </w:r>
                          </w:p>
                          <w:p w14:paraId="522579DC" w14:textId="77777777" w:rsidR="00C2044A" w:rsidRDefault="00C2044A" w:rsidP="00943BB6">
                            <w:pPr>
                              <w:jc w:val="both"/>
                              <w:rPr>
                                <w:b/>
                              </w:rPr>
                            </w:pPr>
                          </w:p>
                          <w:p w14:paraId="02C0D72D" w14:textId="77777777" w:rsidR="00C2044A" w:rsidRDefault="00C2044A" w:rsidP="00943BB6">
                            <w:pPr>
                              <w:jc w:val="both"/>
                              <w:rPr>
                                <w:rFonts w:ascii="Perpetua" w:hAnsi="Perpetua"/>
                                <w:szCs w:val="22"/>
                              </w:rPr>
                            </w:pPr>
                          </w:p>
                          <w:p w14:paraId="3B0B7C31" w14:textId="77777777" w:rsidR="00C2044A" w:rsidRDefault="00C2044A" w:rsidP="00943BB6">
                            <w:pPr>
                              <w:jc w:val="both"/>
                              <w:rPr>
                                <w:rFonts w:ascii="Perpetua" w:hAnsi="Perpetua"/>
                                <w:szCs w:val="22"/>
                              </w:rPr>
                            </w:pPr>
                          </w:p>
                          <w:p w14:paraId="42A82909" w14:textId="77777777" w:rsidR="00C2044A" w:rsidRDefault="00C2044A" w:rsidP="00943BB6">
                            <w:pPr>
                              <w:jc w:val="both"/>
                            </w:pPr>
                          </w:p>
                          <w:p w14:paraId="483B28D1" w14:textId="77777777" w:rsidR="00C2044A" w:rsidRDefault="00C2044A" w:rsidP="00943BB6">
                            <w:pPr>
                              <w:jc w:val="both"/>
                              <w:rPr>
                                <w:szCs w:val="22"/>
                              </w:rPr>
                            </w:pPr>
                          </w:p>
                          <w:p w14:paraId="2099BF02" w14:textId="77777777" w:rsidR="00C2044A" w:rsidRPr="00D143DF" w:rsidRDefault="00C2044A" w:rsidP="00943BB6">
                            <w:pPr>
                              <w:jc w:val="both"/>
                              <w:rPr>
                                <w:szCs w:val="22"/>
                              </w:rPr>
                            </w:pPr>
                          </w:p>
                          <w:p w14:paraId="4541647A" w14:textId="77777777" w:rsidR="00C2044A" w:rsidRPr="00E51600" w:rsidRDefault="00C2044A" w:rsidP="00943BB6">
                            <w:pPr>
                              <w:jc w:val="both"/>
                              <w:rPr>
                                <w:rFonts w:ascii="Perpetua" w:hAnsi="Perpetua"/>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105" type="#_x0000_t202" style="position:absolute;margin-left:42pt;margin-top:127pt;width:152pt;height:566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" mv:complextextbox="1" filled="f" stroked="f">
                <v:textbox style="mso-next-textbox:#Text Box 97">
                  <w:txbxContent>
                    <w:p w14:paraId="1CF8D9EA" w14:textId="77777777" w:rsidR="00C2044A" w:rsidRDefault="00C2044A" w:rsidP="00943BB6">
                      <w:pPr>
                        <w:jc w:val="both"/>
                        <w:rPr>
                          <w:rFonts w:asciiTheme="majorHAnsi" w:hAnsiTheme="majorHAnsi" w:hint="eastAsia"/>
                          <w:szCs w:val="22"/>
                        </w:rPr>
                      </w:pPr>
                      <w:r w:rsidRPr="00D5038C">
                        <w:rPr>
                          <w:rFonts w:asciiTheme="majorHAnsi" w:hAnsiTheme="majorHAnsi" w:hint="eastAsia"/>
                          <w:szCs w:val="22"/>
                        </w:rPr>
                        <w:t>Research</w:t>
                      </w:r>
                      <w:r w:rsidRPr="00D5038C">
                        <w:rPr>
                          <w:rFonts w:asciiTheme="majorHAnsi" w:hAnsiTheme="majorHAnsi"/>
                          <w:szCs w:val="22"/>
                        </w:rPr>
                        <w:t xml:space="preserve"> engagement group</w:t>
                      </w:r>
                    </w:p>
                    <w:p w14:paraId="11CCAACC" w14:textId="77777777" w:rsidR="00C2044A" w:rsidRDefault="00C2044A" w:rsidP="00943BB6">
                      <w:pPr>
                        <w:jc w:val="both"/>
                        <w:rPr>
                          <w:rFonts w:ascii="Perpetua" w:hAnsi="Perpetua"/>
                          <w:szCs w:val="22"/>
                        </w:rPr>
                      </w:pPr>
                      <w:r>
                        <w:rPr>
                          <w:szCs w:val="22"/>
                        </w:rPr>
                        <w:t xml:space="preserve">The GTCS has established a Research Engagement Group to promote a research culture within Scottish schools and to open access to research more broadly. To this end, a one-year pilot has been established to enable all Scottish teachers to access published research through </w:t>
                      </w:r>
                      <w:proofErr w:type="spellStart"/>
                      <w:r>
                        <w:rPr>
                          <w:szCs w:val="22"/>
                        </w:rPr>
                        <w:t>MyGTCS</w:t>
                      </w:r>
                      <w:proofErr w:type="spellEnd"/>
                      <w:r>
                        <w:rPr>
                          <w:szCs w:val="22"/>
                        </w:rPr>
                        <w:t xml:space="preserve"> and the EBSCO site. The GTCS </w:t>
                      </w:r>
                      <w:hyperlink r:id="rId33" w:history="1">
                        <w:r w:rsidRPr="00D5038C">
                          <w:rPr>
                            <w:rStyle w:val="Hyperlink"/>
                            <w:szCs w:val="22"/>
                          </w:rPr>
                          <w:t>research page</w:t>
                        </w:r>
                      </w:hyperlink>
                      <w:r>
                        <w:rPr>
                          <w:szCs w:val="22"/>
                        </w:rPr>
                        <w:t xml:space="preserve"> also provides access to the Education Hub (which is a forum through which teachers can share their research); summaries of recent research; recommended research and reading; and guidance to teachers conducting research and in fostering a critical approach to research. </w:t>
                      </w:r>
                      <w:proofErr w:type="spellStart"/>
                      <w:r>
                        <w:rPr>
                          <w:szCs w:val="22"/>
                        </w:rPr>
                        <w:t>Dr</w:t>
                      </w:r>
                      <w:proofErr w:type="spellEnd"/>
                      <w:r>
                        <w:rPr>
                          <w:szCs w:val="22"/>
                        </w:rPr>
                        <w:t xml:space="preserve"> Zoe Robertson (</w:t>
                      </w:r>
                      <w:hyperlink r:id="rId34" w:history="1">
                        <w:r w:rsidRPr="00474158">
                          <w:rPr>
                            <w:rStyle w:val="Hyperlink"/>
                            <w:szCs w:val="22"/>
                          </w:rPr>
                          <w:t>Zoe.Robertson@gtcs.org.uk</w:t>
                        </w:r>
                      </w:hyperlink>
                      <w:r>
                        <w:rPr>
                          <w:szCs w:val="22"/>
                        </w:rPr>
                        <w:t xml:space="preserve">) would be delighted to hear from you if you could make a contribution to the work of the group or to participate within the Twitter conversations. </w:t>
                      </w:r>
                      <w:r w:rsidRPr="001E14B9">
                        <w:rPr>
                          <w:rFonts w:ascii="Helvetica Neue" w:hAnsi="Helvetica Neue" w:cs="Helvetica Neue"/>
                          <w:b/>
                          <w:bCs/>
                          <w:color w:val="53626C"/>
                          <w:sz w:val="18"/>
                          <w:szCs w:val="18"/>
                        </w:rPr>
                        <w:t>#</w:t>
                      </w:r>
                      <w:proofErr w:type="spellStart"/>
                      <w:proofErr w:type="gramStart"/>
                      <w:r w:rsidRPr="001E14B9">
                        <w:rPr>
                          <w:rFonts w:ascii="Helvetica Neue" w:hAnsi="Helvetica Neue" w:cs="Helvetica Neue"/>
                          <w:b/>
                          <w:bCs/>
                          <w:color w:val="53626C"/>
                          <w:sz w:val="18"/>
                          <w:szCs w:val="18"/>
                        </w:rPr>
                        <w:t>gtcsPL</w:t>
                      </w:r>
                      <w:proofErr w:type="spellEnd"/>
                      <w:proofErr w:type="gramEnd"/>
                    </w:p>
                    <w:p w14:paraId="73C0FDD7" w14:textId="77777777" w:rsidR="00C2044A" w:rsidRDefault="00C2044A" w:rsidP="00943BB6">
                      <w:pPr>
                        <w:jc w:val="both"/>
                        <w:rPr>
                          <w:rFonts w:asciiTheme="majorHAnsi" w:hAnsiTheme="majorHAnsi" w:hint="eastAsia"/>
                          <w:szCs w:val="22"/>
                        </w:rPr>
                      </w:pPr>
                      <w:r>
                        <w:rPr>
                          <w:rFonts w:asciiTheme="majorHAnsi" w:hAnsiTheme="majorHAnsi"/>
                          <w:szCs w:val="22"/>
                        </w:rPr>
                        <w:t xml:space="preserve">International Leadership symposium, </w:t>
                      </w:r>
                      <w:r>
                        <w:rPr>
                          <w:rFonts w:asciiTheme="majorHAnsi" w:hAnsiTheme="majorHAnsi" w:hint="eastAsia"/>
                          <w:szCs w:val="22"/>
                        </w:rPr>
                        <w:t>Ludhiana</w:t>
                      </w:r>
                      <w:r>
                        <w:rPr>
                          <w:rFonts w:asciiTheme="majorHAnsi" w:hAnsiTheme="majorHAnsi"/>
                          <w:szCs w:val="22"/>
                        </w:rPr>
                        <w:t xml:space="preserve">, </w:t>
                      </w:r>
                      <w:proofErr w:type="spellStart"/>
                      <w:proofErr w:type="gramStart"/>
                      <w:r>
                        <w:rPr>
                          <w:rFonts w:asciiTheme="majorHAnsi" w:hAnsiTheme="majorHAnsi" w:hint="eastAsia"/>
                          <w:szCs w:val="22"/>
                        </w:rPr>
                        <w:t>india</w:t>
                      </w:r>
                      <w:proofErr w:type="spellEnd"/>
                      <w:proofErr w:type="gramEnd"/>
                    </w:p>
                    <w:p w14:paraId="4DD727FA" w14:textId="77777777" w:rsidR="00C2044A" w:rsidRDefault="00C2044A" w:rsidP="00943BB6">
                      <w:pPr>
                        <w:jc w:val="both"/>
                      </w:pPr>
                      <w:proofErr w:type="spellStart"/>
                      <w:r>
                        <w:t>LiSEN</w:t>
                      </w:r>
                      <w:proofErr w:type="spellEnd"/>
                      <w:r>
                        <w:t xml:space="preserve"> co-convener, </w:t>
                      </w:r>
                      <w:proofErr w:type="spellStart"/>
                      <w:r>
                        <w:t>Dr</w:t>
                      </w:r>
                      <w:proofErr w:type="spellEnd"/>
                      <w:r>
                        <w:t xml:space="preserve"> Margery McMahon recently led a leadership symposium for head teachers, education policy makers and postgraduate students in Ludhiana in Punjab, India. The symposium focused on ‘Leading Professional Learning’ and key themes included approaches to professional learning and developing teacher leadership. For </w:t>
                      </w:r>
                      <w:proofErr w:type="spellStart"/>
                      <w:r>
                        <w:t>Dr</w:t>
                      </w:r>
                      <w:proofErr w:type="spellEnd"/>
                      <w:r>
                        <w:t xml:space="preserve"> McMahon’s keynote on ‘The School as the Prime Site of Professional Learning’ symposium participants re-located to </w:t>
                      </w:r>
                      <w:proofErr w:type="spellStart"/>
                      <w:r>
                        <w:t>Kundan</w:t>
                      </w:r>
                      <w:proofErr w:type="spellEnd"/>
                      <w:r>
                        <w:t xml:space="preserve"> </w:t>
                      </w:r>
                      <w:proofErr w:type="spellStart"/>
                      <w:r>
                        <w:t>Vidya</w:t>
                      </w:r>
                      <w:proofErr w:type="spellEnd"/>
                      <w:r>
                        <w:t xml:space="preserve"> </w:t>
                      </w:r>
                      <w:proofErr w:type="spellStart"/>
                      <w:r>
                        <w:t>Mandir</w:t>
                      </w:r>
                      <w:proofErr w:type="spellEnd"/>
                      <w:r>
                        <w:t xml:space="preserve"> School, the oldest school in Ludhiana, with over 500 teachers and 6000 pupils.  </w:t>
                      </w:r>
                    </w:p>
                    <w:p w14:paraId="522579DC" w14:textId="77777777" w:rsidR="00C2044A" w:rsidRDefault="00C2044A" w:rsidP="00943BB6">
                      <w:pPr>
                        <w:jc w:val="both"/>
                        <w:rPr>
                          <w:b/>
                        </w:rPr>
                      </w:pPr>
                    </w:p>
                    <w:p w14:paraId="02C0D72D" w14:textId="77777777" w:rsidR="00C2044A" w:rsidRDefault="00C2044A" w:rsidP="00943BB6">
                      <w:pPr>
                        <w:jc w:val="both"/>
                        <w:rPr>
                          <w:rFonts w:ascii="Perpetua" w:hAnsi="Perpetua"/>
                          <w:szCs w:val="22"/>
                        </w:rPr>
                      </w:pPr>
                    </w:p>
                    <w:p w14:paraId="3B0B7C31" w14:textId="77777777" w:rsidR="00C2044A" w:rsidRDefault="00C2044A" w:rsidP="00943BB6">
                      <w:pPr>
                        <w:jc w:val="both"/>
                        <w:rPr>
                          <w:rFonts w:ascii="Perpetua" w:hAnsi="Perpetua"/>
                          <w:szCs w:val="22"/>
                        </w:rPr>
                      </w:pPr>
                    </w:p>
                    <w:p w14:paraId="42A82909" w14:textId="77777777" w:rsidR="00C2044A" w:rsidRDefault="00C2044A" w:rsidP="00943BB6">
                      <w:pPr>
                        <w:jc w:val="both"/>
                      </w:pPr>
                    </w:p>
                    <w:p w14:paraId="483B28D1" w14:textId="77777777" w:rsidR="00C2044A" w:rsidRDefault="00C2044A" w:rsidP="00943BB6">
                      <w:pPr>
                        <w:jc w:val="both"/>
                        <w:rPr>
                          <w:szCs w:val="22"/>
                        </w:rPr>
                      </w:pPr>
                    </w:p>
                    <w:p w14:paraId="2099BF02" w14:textId="77777777" w:rsidR="00C2044A" w:rsidRPr="00D143DF" w:rsidRDefault="00C2044A" w:rsidP="00943BB6">
                      <w:pPr>
                        <w:jc w:val="both"/>
                        <w:rPr>
                          <w:szCs w:val="22"/>
                        </w:rPr>
                      </w:pPr>
                    </w:p>
                    <w:p w14:paraId="4541647A" w14:textId="77777777" w:rsidR="00C2044A" w:rsidRPr="00E51600" w:rsidRDefault="00C2044A" w:rsidP="00943BB6">
                      <w:pPr>
                        <w:jc w:val="both"/>
                        <w:rPr>
                          <w:rFonts w:ascii="Perpetua" w:hAnsi="Perpetua"/>
                          <w:szCs w:val="22"/>
                        </w:rPr>
                      </w:pPr>
                    </w:p>
                  </w:txbxContent>
                </v:textbox>
                <w10:wrap type="through" anchorx="page" anchory="page"/>
              </v:shape>
            </w:pict>
          </mc:Fallback>
        </mc:AlternateContent>
      </w:r>
      <w:r w:rsidR="00D5038C" w:rsidRPr="002B3574">
        <w:rPr>
          <w:noProof/>
        </w:rPr>
        <mc:AlternateContent>
          <mc:Choice Requires="wps">
            <w:drawing>
              <wp:anchor distT="0" distB="0" distL="114300" distR="114300" simplePos="0" relativeHeight="251738624" behindDoc="0" locked="0" layoutInCell="1" allowOverlap="1" wp14:anchorId="365BE045" wp14:editId="7DB78058">
                <wp:simplePos x="0" y="0"/>
                <wp:positionH relativeFrom="page">
                  <wp:posOffset>2514600</wp:posOffset>
                </wp:positionH>
                <wp:positionV relativeFrom="page">
                  <wp:posOffset>2025650</wp:posOffset>
                </wp:positionV>
                <wp:extent cx="15240" cy="6629400"/>
                <wp:effectExtent l="0" t="0" r="35560" b="25400"/>
                <wp:wrapTight wrapText="bothSides">
                  <wp:wrapPolygon edited="0">
                    <wp:start x="0" y="0"/>
                    <wp:lineTo x="0" y="21600"/>
                    <wp:lineTo x="36000" y="21600"/>
                    <wp:lineTo x="36000" y="0"/>
                    <wp:lineTo x="0" y="0"/>
                  </wp:wrapPolygon>
                </wp:wrapTight>
                <wp:docPr id="101" name="Straight Connector 101"/>
                <wp:cNvGraphicFramePr/>
                <a:graphic xmlns:a="http://schemas.openxmlformats.org/drawingml/2006/main">
                  <a:graphicData uri="http://schemas.microsoft.com/office/word/2010/wordprocessingShape">
                    <wps:wsp>
                      <wps:cNvCnPr/>
                      <wps:spPr>
                        <a:xfrm>
                          <a:off x="0" y="0"/>
                          <a:ext cx="15240" cy="6629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8pt,159.5pt" to="199.2pt,6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" strokecolor="#5080aa [3204]" strokeweight=".25pt">
                <w10:wrap type="tight" anchorx="page" anchory="page"/>
              </v:line>
            </w:pict>
          </mc:Fallback>
        </mc:AlternateContent>
      </w:r>
      <w:r w:rsidR="00D5038C" w:rsidRPr="00470319">
        <w:rPr>
          <w:noProof/>
        </w:rPr>
        <mc:AlternateContent>
          <mc:Choice Requires="wps">
            <w:drawing>
              <wp:anchor distT="0" distB="0" distL="114300" distR="114300" simplePos="0" relativeHeight="251739648" behindDoc="0" locked="0" layoutInCell="1" allowOverlap="1" wp14:anchorId="03C3A28A" wp14:editId="033F3146">
                <wp:simplePos x="0" y="0"/>
                <wp:positionH relativeFrom="page">
                  <wp:posOffset>477520</wp:posOffset>
                </wp:positionH>
                <wp:positionV relativeFrom="page">
                  <wp:posOffset>685800</wp:posOffset>
                </wp:positionV>
                <wp:extent cx="4264660" cy="1066800"/>
                <wp:effectExtent l="0" t="0" r="0" b="0"/>
                <wp:wrapThrough wrapText="bothSides">
                  <wp:wrapPolygon edited="0">
                    <wp:start x="129" y="0"/>
                    <wp:lineTo x="129" y="21086"/>
                    <wp:lineTo x="21356" y="21086"/>
                    <wp:lineTo x="21356" y="0"/>
                    <wp:lineTo x="129" y="0"/>
                  </wp:wrapPolygon>
                </wp:wrapThrough>
                <wp:docPr id="102" name="Text Box 102"/>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E1DCD8" w14:textId="77777777" w:rsidR="00C2044A" w:rsidRDefault="00C2044A" w:rsidP="00470319">
                            <w:pPr>
                              <w:pStyle w:val="Heading1"/>
                              <w:rPr>
                                <w:rFonts w:hint="eastAsia"/>
                              </w:rPr>
                            </w:pPr>
                            <w:r>
                              <w:rPr>
                                <w:rFonts w:hint="eastAsia"/>
                              </w:rPr>
                              <w:t>R</w:t>
                            </w:r>
                            <w:r>
                              <w:t>eporting on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06" type="#_x0000_t202" style="position:absolute;margin-left:37.6pt;margin-top:54pt;width:335.8pt;height:84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" mv:complextextbox="1" filled="f" stroked="f">
                <v:textbox>
                  <w:txbxContent>
                    <w:p w14:paraId="56E1DCD8" w14:textId="77777777" w:rsidR="00C2044A" w:rsidRDefault="00C2044A" w:rsidP="00470319">
                      <w:pPr>
                        <w:pStyle w:val="Heading1"/>
                        <w:rPr>
                          <w:rFonts w:hint="eastAsia"/>
                        </w:rPr>
                      </w:pPr>
                      <w:r>
                        <w:rPr>
                          <w:rFonts w:hint="eastAsia"/>
                        </w:rPr>
                        <w:t>R</w:t>
                      </w:r>
                      <w:r>
                        <w:t>eporting on events</w:t>
                      </w:r>
                    </w:p>
                  </w:txbxContent>
                </v:textbox>
                <w10:wrap type="through" anchorx="page" anchory="page"/>
              </v:shape>
            </w:pict>
          </mc:Fallback>
        </mc:AlternateContent>
      </w:r>
      <w:r w:rsidR="00D5038C">
        <w:rPr>
          <w:noProof/>
        </w:rPr>
        <mc:AlternateContent>
          <mc:Choice Requires="wps">
            <w:drawing>
              <wp:anchor distT="0" distB="0" distL="114300" distR="114300" simplePos="0" relativeHeight="251740672" behindDoc="0" locked="0" layoutInCell="1" allowOverlap="1" wp14:anchorId="2A51F331" wp14:editId="24EB7173">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105" name="Text Box 10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D4452A"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107" type="#_x0000_t202" style="position:absolute;margin-left:692pt;margin-top:474pt;width:23.45pt;height:1in;z-index:25174067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" mv:complextextbox="1" filled="f" stroked="f">
                <v:textbox>
                  <w:txbxContent>
                    <w:p w14:paraId="4AD4452A" w14:textId="77777777" w:rsidR="00C2044A" w:rsidRDefault="00C2044A"/>
                  </w:txbxContent>
                </v:textbox>
                <w10:wrap type="through" anchorx="page" anchory="page"/>
              </v:shape>
            </w:pict>
          </mc:Fallback>
        </mc:AlternateContent>
      </w:r>
      <w:r w:rsidR="00292EF1">
        <w:br w:type="page"/>
      </w:r>
      <w:r w:rsidR="00943312">
        <w:rPr>
          <w:noProof/>
        </w:rPr>
        <w:lastRenderedPageBreak/>
        <mc:AlternateContent>
          <mc:Choice Requires="wps">
            <w:drawing>
              <wp:anchor distT="0" distB="0" distL="114300" distR="114300" simplePos="0" relativeHeight="251810304" behindDoc="0" locked="0" layoutInCell="1" allowOverlap="1" wp14:anchorId="776C20AA" wp14:editId="0A2E1C70">
                <wp:simplePos x="0" y="0"/>
                <wp:positionH relativeFrom="page">
                  <wp:posOffset>651510</wp:posOffset>
                </wp:positionH>
                <wp:positionV relativeFrom="page">
                  <wp:posOffset>7858125</wp:posOffset>
                </wp:positionV>
                <wp:extent cx="1811950" cy="969004"/>
                <wp:effectExtent l="0" t="0" r="0" b="0"/>
                <wp:wrapThrough wrapText="bothSides">
                  <wp:wrapPolygon edited="0">
                    <wp:start x="303" y="0"/>
                    <wp:lineTo x="303" y="20963"/>
                    <wp:lineTo x="20896" y="20963"/>
                    <wp:lineTo x="20896" y="0"/>
                    <wp:lineTo x="303" y="0"/>
                  </wp:wrapPolygon>
                </wp:wrapThrough>
                <wp:docPr id="155" name="Text Box 155"/>
                <wp:cNvGraphicFramePr/>
                <a:graphic xmlns:a="http://schemas.openxmlformats.org/drawingml/2006/main">
                  <a:graphicData uri="http://schemas.microsoft.com/office/word/2010/wordprocessingShape">
                    <wps:wsp>
                      <wps:cNvSpPr txBox="1"/>
                      <wps:spPr>
                        <a:xfrm>
                          <a:off x="0" y="0"/>
                          <a:ext cx="1811950" cy="96900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CD5B5B" w14:textId="77777777" w:rsidR="00C2044A" w:rsidRDefault="00C2044A">
                            <w:pPr>
                              <w:rPr>
                                <w:rFonts w:ascii="Calibri" w:hAnsi="Calibri" w:cs="Calibri"/>
                                <w:color w:val="auto"/>
                                <w:sz w:val="20"/>
                                <w:szCs w:val="20"/>
                              </w:rPr>
                            </w:pPr>
                            <w:r w:rsidRPr="00943312">
                              <w:rPr>
                                <w:rFonts w:ascii="Calibri" w:hAnsi="Calibri" w:cs="Calibri"/>
                                <w:color w:val="auto"/>
                                <w:sz w:val="20"/>
                                <w:szCs w:val="20"/>
                              </w:rPr>
                              <w:t> </w:t>
                            </w:r>
                            <w:hyperlink r:id="rId35" w:history="1">
                              <w:r w:rsidRPr="00943312">
                                <w:rPr>
                                  <w:rFonts w:ascii="Calibri" w:hAnsi="Calibri" w:cs="Calibri"/>
                                  <w:color w:val="0000E3"/>
                                  <w:sz w:val="20"/>
                                  <w:szCs w:val="20"/>
                                </w:rPr>
                                <w:t>https://twitter.com/icseiglasgow16</w:t>
                              </w:r>
                            </w:hyperlink>
                          </w:p>
                          <w:p w14:paraId="2D36871B" w14:textId="77777777" w:rsidR="00C2044A" w:rsidRPr="00943312" w:rsidRDefault="00C2044A">
                            <w:pPr>
                              <w:rPr>
                                <w:rFonts w:ascii="Calibri" w:hAnsi="Calibri" w:cs="Times New Roman"/>
                                <w:color w:val="auto"/>
                                <w:sz w:val="20"/>
                                <w:szCs w:val="20"/>
                              </w:rPr>
                            </w:pPr>
                          </w:p>
                          <w:p w14:paraId="1FE9D081" w14:textId="77777777" w:rsidR="00C2044A" w:rsidRPr="00943312" w:rsidRDefault="00C204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108" type="#_x0000_t202" style="position:absolute;margin-left:51.3pt;margin-top:618.75pt;width:142.65pt;height:76.3pt;z-index:251810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knTtQCAAAi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" mv:complextextbox="1" filled="f" stroked="f">
                <v:textbox>
                  <w:txbxContent>
                    <w:p w14:paraId="3CCD5B5B" w14:textId="77777777" w:rsidR="00C2044A" w:rsidRDefault="00C2044A">
                      <w:pPr>
                        <w:rPr>
                          <w:rFonts w:ascii="Calibri" w:hAnsi="Calibri" w:cs="Calibri"/>
                          <w:color w:val="auto"/>
                          <w:sz w:val="20"/>
                          <w:szCs w:val="20"/>
                        </w:rPr>
                      </w:pPr>
                      <w:r w:rsidRPr="00943312">
                        <w:rPr>
                          <w:rFonts w:ascii="Calibri" w:hAnsi="Calibri" w:cs="Calibri"/>
                          <w:color w:val="auto"/>
                          <w:sz w:val="20"/>
                          <w:szCs w:val="20"/>
                        </w:rPr>
                        <w:t> </w:t>
                      </w:r>
                      <w:hyperlink r:id="rId36" w:history="1">
                        <w:r w:rsidRPr="00943312">
                          <w:rPr>
                            <w:rFonts w:ascii="Calibri" w:hAnsi="Calibri" w:cs="Calibri"/>
                            <w:color w:val="0000E3"/>
                            <w:sz w:val="20"/>
                            <w:szCs w:val="20"/>
                          </w:rPr>
                          <w:t>https://twitter.com/icseiglasgow16</w:t>
                        </w:r>
                      </w:hyperlink>
                    </w:p>
                    <w:p w14:paraId="2D36871B" w14:textId="77777777" w:rsidR="00C2044A" w:rsidRPr="00943312" w:rsidRDefault="00C2044A">
                      <w:pPr>
                        <w:rPr>
                          <w:rFonts w:ascii="Calibri" w:hAnsi="Calibri" w:cs="Times New Roman"/>
                          <w:color w:val="auto"/>
                          <w:sz w:val="20"/>
                          <w:szCs w:val="20"/>
                        </w:rPr>
                      </w:pPr>
                    </w:p>
                    <w:p w14:paraId="1FE9D081" w14:textId="77777777" w:rsidR="00C2044A" w:rsidRPr="00943312" w:rsidRDefault="00C2044A">
                      <w:pPr>
                        <w:rPr>
                          <w:sz w:val="20"/>
                          <w:szCs w:val="20"/>
                        </w:rPr>
                      </w:pPr>
                    </w:p>
                  </w:txbxContent>
                </v:textbox>
                <w10:wrap type="through" anchorx="page" anchory="page"/>
              </v:shape>
            </w:pict>
          </mc:Fallback>
        </mc:AlternateContent>
      </w:r>
      <w:r w:rsidR="003D7B0A">
        <w:rPr>
          <w:noProof/>
        </w:rPr>
        <mc:AlternateContent>
          <mc:Choice Requires="wps">
            <w:drawing>
              <wp:anchor distT="0" distB="0" distL="114300" distR="114300" simplePos="0" relativeHeight="251750912" behindDoc="0" locked="0" layoutInCell="1" allowOverlap="1" wp14:anchorId="26059FC6" wp14:editId="40CF336A">
                <wp:simplePos x="0" y="0"/>
                <wp:positionH relativeFrom="page">
                  <wp:posOffset>4721860</wp:posOffset>
                </wp:positionH>
                <wp:positionV relativeFrom="page">
                  <wp:posOffset>2938145</wp:posOffset>
                </wp:positionV>
                <wp:extent cx="2377440" cy="5716270"/>
                <wp:effectExtent l="0" t="0" r="10160" b="0"/>
                <wp:wrapThrough wrapText="bothSides">
                  <wp:wrapPolygon edited="0">
                    <wp:start x="0" y="0"/>
                    <wp:lineTo x="0" y="21499"/>
                    <wp:lineTo x="21462" y="21499"/>
                    <wp:lineTo x="21462" y="0"/>
                    <wp:lineTo x="0" y="0"/>
                  </wp:wrapPolygon>
                </wp:wrapThrough>
                <wp:docPr id="110" name="Rectangle 110"/>
                <wp:cNvGraphicFramePr/>
                <a:graphic xmlns:a="http://schemas.openxmlformats.org/drawingml/2006/main">
                  <a:graphicData uri="http://schemas.microsoft.com/office/word/2010/wordprocessingShape">
                    <wps:wsp>
                      <wps:cNvSpPr/>
                      <wps:spPr>
                        <a:xfrm>
                          <a:off x="0" y="0"/>
                          <a:ext cx="2377440" cy="571627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9079A1E" w14:textId="77777777" w:rsidR="00C2044A" w:rsidRPr="003F1828" w:rsidRDefault="00C2044A" w:rsidP="003D7B0A">
                            <w:pPr>
                              <w:pStyle w:val="BodyText"/>
                              <w:spacing w:before="480" w:after="480" w:line="360" w:lineRule="auto"/>
                              <w:rPr>
                                <w:b/>
                                <w:color w:val="404040" w:themeColor="text1" w:themeTint="BF"/>
                                <w:sz w:val="24"/>
                              </w:rPr>
                            </w:pPr>
                            <w:r w:rsidRPr="003F1828">
                              <w:rPr>
                                <w:b/>
                                <w:color w:val="404040" w:themeColor="text1" w:themeTint="BF"/>
                                <w:sz w:val="24"/>
                              </w:rPr>
                              <w:t xml:space="preserve">The Network </w:t>
                            </w:r>
                            <w:proofErr w:type="spellStart"/>
                            <w:r w:rsidRPr="003F1828">
                              <w:rPr>
                                <w:b/>
                                <w:color w:val="404040" w:themeColor="text1" w:themeTint="BF"/>
                                <w:sz w:val="24"/>
                              </w:rPr>
                              <w:t>Convenors</w:t>
                            </w:r>
                            <w:proofErr w:type="spellEnd"/>
                            <w:r w:rsidRPr="003F1828">
                              <w:rPr>
                                <w:b/>
                                <w:color w:val="404040" w:themeColor="text1" w:themeTint="BF"/>
                                <w:sz w:val="24"/>
                              </w:rPr>
                              <w:t xml:space="preserve">, </w:t>
                            </w:r>
                            <w:proofErr w:type="spellStart"/>
                            <w:r w:rsidRPr="003F1828">
                              <w:rPr>
                                <w:b/>
                                <w:color w:val="404040" w:themeColor="text1" w:themeTint="BF"/>
                                <w:sz w:val="24"/>
                              </w:rPr>
                              <w:t>Dr</w:t>
                            </w:r>
                            <w:proofErr w:type="spellEnd"/>
                            <w:r w:rsidRPr="003F1828">
                              <w:rPr>
                                <w:b/>
                                <w:color w:val="404040" w:themeColor="text1" w:themeTint="BF"/>
                                <w:sz w:val="24"/>
                              </w:rPr>
                              <w:t xml:space="preserve"> Joan </w:t>
                            </w:r>
                            <w:proofErr w:type="spellStart"/>
                            <w:r w:rsidRPr="003F1828">
                              <w:rPr>
                                <w:b/>
                                <w:color w:val="404040" w:themeColor="text1" w:themeTint="BF"/>
                                <w:sz w:val="24"/>
                              </w:rPr>
                              <w:t>Mowat</w:t>
                            </w:r>
                            <w:proofErr w:type="spellEnd"/>
                            <w:r w:rsidRPr="003F1828">
                              <w:rPr>
                                <w:b/>
                                <w:color w:val="404040" w:themeColor="text1" w:themeTint="BF"/>
                                <w:sz w:val="24"/>
                              </w:rPr>
                              <w:t xml:space="preserve">, University of </w:t>
                            </w:r>
                            <w:proofErr w:type="spellStart"/>
                            <w:r w:rsidRPr="003F1828">
                              <w:rPr>
                                <w:b/>
                                <w:color w:val="404040" w:themeColor="text1" w:themeTint="BF"/>
                                <w:sz w:val="24"/>
                              </w:rPr>
                              <w:t>Strathclyde</w:t>
                            </w:r>
                            <w:proofErr w:type="spellEnd"/>
                            <w:r w:rsidRPr="003F1828">
                              <w:rPr>
                                <w:b/>
                                <w:color w:val="404040" w:themeColor="text1" w:themeTint="BF"/>
                                <w:sz w:val="24"/>
                              </w:rPr>
                              <w:t xml:space="preserve">, and </w:t>
                            </w:r>
                            <w:proofErr w:type="spellStart"/>
                            <w:r w:rsidRPr="003F1828">
                              <w:rPr>
                                <w:b/>
                                <w:color w:val="404040" w:themeColor="text1" w:themeTint="BF"/>
                                <w:sz w:val="24"/>
                              </w:rPr>
                              <w:t>Dr</w:t>
                            </w:r>
                            <w:proofErr w:type="spellEnd"/>
                            <w:r w:rsidRPr="003F1828">
                              <w:rPr>
                                <w:b/>
                                <w:color w:val="404040" w:themeColor="text1" w:themeTint="BF"/>
                                <w:sz w:val="24"/>
                              </w:rPr>
                              <w:t xml:space="preserve"> Margery McMahon, University of Glasgow, would like to thank contributors to this newsletter and to invite contributions to future newsletters which can be forwarded to either </w:t>
                            </w:r>
                            <w:proofErr w:type="spellStart"/>
                            <w:r w:rsidRPr="003F1828">
                              <w:rPr>
                                <w:b/>
                                <w:color w:val="404040" w:themeColor="text1" w:themeTint="BF"/>
                                <w:sz w:val="24"/>
                              </w:rPr>
                              <w:t>convenor</w:t>
                            </w:r>
                            <w:proofErr w:type="spellEnd"/>
                            <w:r w:rsidRPr="003F1828">
                              <w:rPr>
                                <w:b/>
                                <w:color w:val="404040" w:themeColor="text1" w:themeTint="BF"/>
                                <w:sz w:val="24"/>
                              </w:rPr>
                              <w:t xml:space="preserve"> at </w:t>
                            </w:r>
                            <w:hyperlink r:id="rId37" w:history="1">
                              <w:r w:rsidRPr="003F1828">
                                <w:rPr>
                                  <w:rStyle w:val="Hyperlink"/>
                                  <w:b/>
                                  <w:sz w:val="24"/>
                                </w:rPr>
                                <w:t>joan.mowat@strath.ac.uk</w:t>
                              </w:r>
                            </w:hyperlink>
                            <w:r w:rsidRPr="003F1828">
                              <w:rPr>
                                <w:b/>
                                <w:color w:val="404040" w:themeColor="text1" w:themeTint="BF"/>
                                <w:sz w:val="24"/>
                              </w:rPr>
                              <w:t xml:space="preserve"> or </w:t>
                            </w:r>
                            <w:hyperlink r:id="rId38" w:history="1">
                              <w:r w:rsidRPr="003F1828">
                                <w:rPr>
                                  <w:rStyle w:val="Hyperlink"/>
                                  <w:b/>
                                  <w:sz w:val="24"/>
                                </w:rPr>
                                <w:t>Margery.mcmahon@glasgow.ac.uk</w:t>
                              </w:r>
                            </w:hyperlink>
                            <w:r w:rsidRPr="003F1828">
                              <w:rPr>
                                <w:b/>
                                <w:color w:val="404040" w:themeColor="text1" w:themeTint="BF"/>
                                <w:sz w:val="24"/>
                              </w:rPr>
                              <w:t xml:space="preserve">. Please do everything you can to </w:t>
                            </w:r>
                            <w:proofErr w:type="spellStart"/>
                            <w:r w:rsidRPr="003F1828">
                              <w:rPr>
                                <w:b/>
                                <w:color w:val="404040" w:themeColor="text1" w:themeTint="BF"/>
                                <w:sz w:val="24"/>
                              </w:rPr>
                              <w:t>publicise</w:t>
                            </w:r>
                            <w:proofErr w:type="spellEnd"/>
                            <w:r w:rsidRPr="003F1828">
                              <w:rPr>
                                <w:b/>
                                <w:color w:val="404040" w:themeColor="text1" w:themeTint="BF"/>
                                <w:sz w:val="24"/>
                              </w:rPr>
                              <w:t xml:space="preserve"> the network</w:t>
                            </w:r>
                            <w:r>
                              <w:rPr>
                                <w:b/>
                                <w:color w:val="404040" w:themeColor="text1" w:themeTint="BF"/>
                                <w:sz w:val="24"/>
                              </w:rPr>
                              <w:t>,</w:t>
                            </w:r>
                            <w:r w:rsidRPr="003F1828">
                              <w:rPr>
                                <w:b/>
                                <w:color w:val="404040" w:themeColor="text1" w:themeTint="BF"/>
                                <w:sz w:val="24"/>
                              </w:rPr>
                              <w:t xml:space="preserve"> which is open to both SERA and non-SERA members</w:t>
                            </w:r>
                            <w:r>
                              <w:rPr>
                                <w:b/>
                                <w:color w:val="404040" w:themeColor="text1" w:themeTint="BF"/>
                                <w:sz w:val="24"/>
                              </w:rPr>
                              <w:t>,</w:t>
                            </w:r>
                            <w:r w:rsidRPr="003F1828">
                              <w:rPr>
                                <w:b/>
                                <w:color w:val="404040" w:themeColor="text1" w:themeTint="BF"/>
                                <w:sz w:val="24"/>
                              </w:rPr>
                              <w:t xml:space="preserve"> and forward on the leaflet (which is being sent out along with the newsletter) to colleagues (both in Scotland and internationally) and students, and display the poster.</w:t>
                            </w:r>
                          </w:p>
                          <w:p w14:paraId="53B037DB" w14:textId="77777777" w:rsidR="00C2044A" w:rsidRPr="00E51600" w:rsidRDefault="00C2044A" w:rsidP="00A536A3">
                            <w:pPr>
                              <w:widowControl w:val="0"/>
                              <w:autoSpaceDE w:val="0"/>
                              <w:autoSpaceDN w:val="0"/>
                              <w:adjustRightInd w:val="0"/>
                              <w:rPr>
                                <w:rFonts w:asciiTheme="majorHAnsi" w:hAnsiTheme="majorHAnsi" w:hint="eastAsia"/>
                                <w:spacing w:val="60"/>
                                <w:sz w:val="24"/>
                              </w:rPr>
                            </w:pPr>
                          </w:p>
                          <w:p w14:paraId="2A5BA6EC" w14:textId="77777777" w:rsidR="00C2044A" w:rsidRPr="00E51600" w:rsidRDefault="00C2044A" w:rsidP="00A927FE">
                            <w:pPr>
                              <w:widowControl w:val="0"/>
                              <w:autoSpaceDE w:val="0"/>
                              <w:autoSpaceDN w:val="0"/>
                              <w:adjustRightInd w:val="0"/>
                              <w:rPr>
                                <w:spacing w:val="60"/>
                                <w:sz w:val="28"/>
                                <w:szCs w:val="28"/>
                              </w:rPr>
                            </w:pPr>
                          </w:p>
                          <w:p w14:paraId="191F87D3" w14:textId="77777777" w:rsidR="00C2044A" w:rsidRPr="00E51600" w:rsidRDefault="00C2044A" w:rsidP="00A927FE">
                            <w:pPr>
                              <w:widowControl w:val="0"/>
                              <w:autoSpaceDE w:val="0"/>
                              <w:autoSpaceDN w:val="0"/>
                              <w:adjustRightInd w:val="0"/>
                              <w:rPr>
                                <w:spacing w:val="60"/>
                                <w:sz w:val="28"/>
                                <w:szCs w:val="28"/>
                              </w:rPr>
                            </w:pPr>
                          </w:p>
                          <w:p w14:paraId="69AA6631" w14:textId="77777777" w:rsidR="00C2044A" w:rsidRPr="00E51600" w:rsidRDefault="00C2044A" w:rsidP="00A927FE">
                            <w:pPr>
                              <w:widowControl w:val="0"/>
                              <w:autoSpaceDE w:val="0"/>
                              <w:autoSpaceDN w:val="0"/>
                              <w:adjustRightInd w:val="0"/>
                              <w:rPr>
                                <w:spacing w:val="60"/>
                                <w:sz w:val="28"/>
                                <w:szCs w:val="28"/>
                              </w:rPr>
                            </w:pPr>
                          </w:p>
                          <w:p w14:paraId="491F5D03" w14:textId="77777777" w:rsidR="00C2044A" w:rsidRPr="00E51600" w:rsidRDefault="00C2044A" w:rsidP="00A927FE">
                            <w:pPr>
                              <w:widowControl w:val="0"/>
                              <w:autoSpaceDE w:val="0"/>
                              <w:autoSpaceDN w:val="0"/>
                              <w:adjustRightInd w:val="0"/>
                              <w:rPr>
                                <w:spacing w:val="60"/>
                                <w:sz w:val="28"/>
                                <w:szCs w:val="28"/>
                              </w:rPr>
                            </w:pPr>
                          </w:p>
                          <w:p w14:paraId="5340158E" w14:textId="77777777" w:rsidR="00C2044A" w:rsidRPr="00E51600" w:rsidRDefault="00C2044A" w:rsidP="00A927FE">
                            <w:pPr>
                              <w:widowControl w:val="0"/>
                              <w:autoSpaceDE w:val="0"/>
                              <w:autoSpaceDN w:val="0"/>
                              <w:adjustRightInd w:val="0"/>
                              <w:rPr>
                                <w:spacing w:val="60"/>
                                <w:sz w:val="28"/>
                                <w:szCs w:val="28"/>
                              </w:rPr>
                            </w:pPr>
                          </w:p>
                          <w:p w14:paraId="5C87BDC7" w14:textId="77777777" w:rsidR="00C2044A" w:rsidRPr="00E51600" w:rsidRDefault="00C2044A" w:rsidP="00A927FE">
                            <w:pPr>
                              <w:widowControl w:val="0"/>
                              <w:autoSpaceDE w:val="0"/>
                              <w:autoSpaceDN w:val="0"/>
                              <w:adjustRightInd w:val="0"/>
                              <w:rPr>
                                <w:spacing w:val="60"/>
                                <w:sz w:val="28"/>
                                <w:szCs w:val="28"/>
                              </w:rPr>
                            </w:pPr>
                          </w:p>
                          <w:p w14:paraId="5E886949" w14:textId="77777777" w:rsidR="00C2044A" w:rsidRPr="00E51600" w:rsidRDefault="00C2044A" w:rsidP="00A927FE">
                            <w:pPr>
                              <w:widowControl w:val="0"/>
                              <w:autoSpaceDE w:val="0"/>
                              <w:autoSpaceDN w:val="0"/>
                              <w:adjustRightInd w:val="0"/>
                              <w:jc w:val="center"/>
                              <w:rPr>
                                <w:spacing w:val="60"/>
                                <w:sz w:val="40"/>
                                <w:szCs w:val="40"/>
                              </w:rPr>
                            </w:pPr>
                          </w:p>
                          <w:p w14:paraId="323C083C" w14:textId="77777777" w:rsidR="00C2044A" w:rsidRPr="00E51600" w:rsidRDefault="00C2044A" w:rsidP="00C27B45">
                            <w:pPr>
                              <w:pStyle w:val="BodyText"/>
                              <w:rPr>
                                <w:color w:val="404040" w:themeColor="text1" w:themeTint="BF"/>
                                <w:sz w:val="32"/>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10" o:spid="_x0000_s1109" style="position:absolute;margin-left:371.8pt;margin-top:231.35pt;width:187.2pt;height:450.1pt;z-index:251750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" mv:complextextbox="1" fillcolor="#dbe5ee [660]" stroked="f" strokeweight="1.5pt">
                <v:textbox inset=",0,,0">
                  <w:txbxContent>
                    <w:p w14:paraId="19079A1E" w14:textId="77777777" w:rsidR="00C2044A" w:rsidRPr="003F1828" w:rsidRDefault="00C2044A" w:rsidP="003D7B0A">
                      <w:pPr>
                        <w:pStyle w:val="BodyText"/>
                        <w:spacing w:before="480" w:after="480" w:line="360" w:lineRule="auto"/>
                        <w:rPr>
                          <w:b/>
                          <w:color w:val="404040" w:themeColor="text1" w:themeTint="BF"/>
                          <w:sz w:val="24"/>
                        </w:rPr>
                      </w:pPr>
                      <w:r w:rsidRPr="003F1828">
                        <w:rPr>
                          <w:b/>
                          <w:color w:val="404040" w:themeColor="text1" w:themeTint="BF"/>
                          <w:sz w:val="24"/>
                        </w:rPr>
                        <w:t xml:space="preserve">The Network </w:t>
                      </w:r>
                      <w:proofErr w:type="spellStart"/>
                      <w:r w:rsidRPr="003F1828">
                        <w:rPr>
                          <w:b/>
                          <w:color w:val="404040" w:themeColor="text1" w:themeTint="BF"/>
                          <w:sz w:val="24"/>
                        </w:rPr>
                        <w:t>Convenors</w:t>
                      </w:r>
                      <w:proofErr w:type="spellEnd"/>
                      <w:r w:rsidRPr="003F1828">
                        <w:rPr>
                          <w:b/>
                          <w:color w:val="404040" w:themeColor="text1" w:themeTint="BF"/>
                          <w:sz w:val="24"/>
                        </w:rPr>
                        <w:t xml:space="preserve">, </w:t>
                      </w:r>
                      <w:proofErr w:type="spellStart"/>
                      <w:r w:rsidRPr="003F1828">
                        <w:rPr>
                          <w:b/>
                          <w:color w:val="404040" w:themeColor="text1" w:themeTint="BF"/>
                          <w:sz w:val="24"/>
                        </w:rPr>
                        <w:t>Dr</w:t>
                      </w:r>
                      <w:proofErr w:type="spellEnd"/>
                      <w:r w:rsidRPr="003F1828">
                        <w:rPr>
                          <w:b/>
                          <w:color w:val="404040" w:themeColor="text1" w:themeTint="BF"/>
                          <w:sz w:val="24"/>
                        </w:rPr>
                        <w:t xml:space="preserve"> Joan </w:t>
                      </w:r>
                      <w:proofErr w:type="spellStart"/>
                      <w:r w:rsidRPr="003F1828">
                        <w:rPr>
                          <w:b/>
                          <w:color w:val="404040" w:themeColor="text1" w:themeTint="BF"/>
                          <w:sz w:val="24"/>
                        </w:rPr>
                        <w:t>Mowat</w:t>
                      </w:r>
                      <w:proofErr w:type="spellEnd"/>
                      <w:r w:rsidRPr="003F1828">
                        <w:rPr>
                          <w:b/>
                          <w:color w:val="404040" w:themeColor="text1" w:themeTint="BF"/>
                          <w:sz w:val="24"/>
                        </w:rPr>
                        <w:t xml:space="preserve">, University of </w:t>
                      </w:r>
                      <w:proofErr w:type="spellStart"/>
                      <w:r w:rsidRPr="003F1828">
                        <w:rPr>
                          <w:b/>
                          <w:color w:val="404040" w:themeColor="text1" w:themeTint="BF"/>
                          <w:sz w:val="24"/>
                        </w:rPr>
                        <w:t>Strathclyde</w:t>
                      </w:r>
                      <w:proofErr w:type="spellEnd"/>
                      <w:r w:rsidRPr="003F1828">
                        <w:rPr>
                          <w:b/>
                          <w:color w:val="404040" w:themeColor="text1" w:themeTint="BF"/>
                          <w:sz w:val="24"/>
                        </w:rPr>
                        <w:t xml:space="preserve">, and </w:t>
                      </w:r>
                      <w:proofErr w:type="spellStart"/>
                      <w:r w:rsidRPr="003F1828">
                        <w:rPr>
                          <w:b/>
                          <w:color w:val="404040" w:themeColor="text1" w:themeTint="BF"/>
                          <w:sz w:val="24"/>
                        </w:rPr>
                        <w:t>Dr</w:t>
                      </w:r>
                      <w:proofErr w:type="spellEnd"/>
                      <w:r w:rsidRPr="003F1828">
                        <w:rPr>
                          <w:b/>
                          <w:color w:val="404040" w:themeColor="text1" w:themeTint="BF"/>
                          <w:sz w:val="24"/>
                        </w:rPr>
                        <w:t xml:space="preserve"> Margery McMahon, University of Glasgow, would like to thank contributors to this newsletter and to invite contributions to future newsletters which can be forwarded to either </w:t>
                      </w:r>
                      <w:proofErr w:type="spellStart"/>
                      <w:r w:rsidRPr="003F1828">
                        <w:rPr>
                          <w:b/>
                          <w:color w:val="404040" w:themeColor="text1" w:themeTint="BF"/>
                          <w:sz w:val="24"/>
                        </w:rPr>
                        <w:t>convenor</w:t>
                      </w:r>
                      <w:proofErr w:type="spellEnd"/>
                      <w:r w:rsidRPr="003F1828">
                        <w:rPr>
                          <w:b/>
                          <w:color w:val="404040" w:themeColor="text1" w:themeTint="BF"/>
                          <w:sz w:val="24"/>
                        </w:rPr>
                        <w:t xml:space="preserve"> at </w:t>
                      </w:r>
                      <w:hyperlink r:id="rId39" w:history="1">
                        <w:r w:rsidRPr="003F1828">
                          <w:rPr>
                            <w:rStyle w:val="Hyperlink"/>
                            <w:b/>
                            <w:sz w:val="24"/>
                          </w:rPr>
                          <w:t>joan.mowat@strath.ac.uk</w:t>
                        </w:r>
                      </w:hyperlink>
                      <w:r w:rsidRPr="003F1828">
                        <w:rPr>
                          <w:b/>
                          <w:color w:val="404040" w:themeColor="text1" w:themeTint="BF"/>
                          <w:sz w:val="24"/>
                        </w:rPr>
                        <w:t xml:space="preserve"> or </w:t>
                      </w:r>
                      <w:hyperlink r:id="rId40" w:history="1">
                        <w:r w:rsidRPr="003F1828">
                          <w:rPr>
                            <w:rStyle w:val="Hyperlink"/>
                            <w:b/>
                            <w:sz w:val="24"/>
                          </w:rPr>
                          <w:t>Margery.mcmahon@glasgow.ac.uk</w:t>
                        </w:r>
                      </w:hyperlink>
                      <w:r w:rsidRPr="003F1828">
                        <w:rPr>
                          <w:b/>
                          <w:color w:val="404040" w:themeColor="text1" w:themeTint="BF"/>
                          <w:sz w:val="24"/>
                        </w:rPr>
                        <w:t xml:space="preserve">. Please do everything you can to </w:t>
                      </w:r>
                      <w:proofErr w:type="spellStart"/>
                      <w:r w:rsidRPr="003F1828">
                        <w:rPr>
                          <w:b/>
                          <w:color w:val="404040" w:themeColor="text1" w:themeTint="BF"/>
                          <w:sz w:val="24"/>
                        </w:rPr>
                        <w:t>publicise</w:t>
                      </w:r>
                      <w:proofErr w:type="spellEnd"/>
                      <w:r w:rsidRPr="003F1828">
                        <w:rPr>
                          <w:b/>
                          <w:color w:val="404040" w:themeColor="text1" w:themeTint="BF"/>
                          <w:sz w:val="24"/>
                        </w:rPr>
                        <w:t xml:space="preserve"> the network</w:t>
                      </w:r>
                      <w:r>
                        <w:rPr>
                          <w:b/>
                          <w:color w:val="404040" w:themeColor="text1" w:themeTint="BF"/>
                          <w:sz w:val="24"/>
                        </w:rPr>
                        <w:t>,</w:t>
                      </w:r>
                      <w:r w:rsidRPr="003F1828">
                        <w:rPr>
                          <w:b/>
                          <w:color w:val="404040" w:themeColor="text1" w:themeTint="BF"/>
                          <w:sz w:val="24"/>
                        </w:rPr>
                        <w:t xml:space="preserve"> which is open to both SERA and non-SERA members</w:t>
                      </w:r>
                      <w:r>
                        <w:rPr>
                          <w:b/>
                          <w:color w:val="404040" w:themeColor="text1" w:themeTint="BF"/>
                          <w:sz w:val="24"/>
                        </w:rPr>
                        <w:t>,</w:t>
                      </w:r>
                      <w:r w:rsidRPr="003F1828">
                        <w:rPr>
                          <w:b/>
                          <w:color w:val="404040" w:themeColor="text1" w:themeTint="BF"/>
                          <w:sz w:val="24"/>
                        </w:rPr>
                        <w:t xml:space="preserve"> and forward on the leaflet (which is being sent out along with the newsletter) to colleagues (both in Scotland and internationally) and students, and display the poster.</w:t>
                      </w:r>
                    </w:p>
                    <w:p w14:paraId="53B037DB" w14:textId="77777777" w:rsidR="00C2044A" w:rsidRPr="00E51600" w:rsidRDefault="00C2044A" w:rsidP="00A536A3">
                      <w:pPr>
                        <w:widowControl w:val="0"/>
                        <w:autoSpaceDE w:val="0"/>
                        <w:autoSpaceDN w:val="0"/>
                        <w:adjustRightInd w:val="0"/>
                        <w:rPr>
                          <w:rFonts w:asciiTheme="majorHAnsi" w:hAnsiTheme="majorHAnsi" w:hint="eastAsia"/>
                          <w:spacing w:val="60"/>
                          <w:sz w:val="24"/>
                        </w:rPr>
                      </w:pPr>
                    </w:p>
                    <w:p w14:paraId="2A5BA6EC" w14:textId="77777777" w:rsidR="00C2044A" w:rsidRPr="00E51600" w:rsidRDefault="00C2044A" w:rsidP="00A927FE">
                      <w:pPr>
                        <w:widowControl w:val="0"/>
                        <w:autoSpaceDE w:val="0"/>
                        <w:autoSpaceDN w:val="0"/>
                        <w:adjustRightInd w:val="0"/>
                        <w:rPr>
                          <w:spacing w:val="60"/>
                          <w:sz w:val="28"/>
                          <w:szCs w:val="28"/>
                        </w:rPr>
                      </w:pPr>
                    </w:p>
                    <w:p w14:paraId="191F87D3" w14:textId="77777777" w:rsidR="00C2044A" w:rsidRPr="00E51600" w:rsidRDefault="00C2044A" w:rsidP="00A927FE">
                      <w:pPr>
                        <w:widowControl w:val="0"/>
                        <w:autoSpaceDE w:val="0"/>
                        <w:autoSpaceDN w:val="0"/>
                        <w:adjustRightInd w:val="0"/>
                        <w:rPr>
                          <w:spacing w:val="60"/>
                          <w:sz w:val="28"/>
                          <w:szCs w:val="28"/>
                        </w:rPr>
                      </w:pPr>
                    </w:p>
                    <w:p w14:paraId="69AA6631" w14:textId="77777777" w:rsidR="00C2044A" w:rsidRPr="00E51600" w:rsidRDefault="00C2044A" w:rsidP="00A927FE">
                      <w:pPr>
                        <w:widowControl w:val="0"/>
                        <w:autoSpaceDE w:val="0"/>
                        <w:autoSpaceDN w:val="0"/>
                        <w:adjustRightInd w:val="0"/>
                        <w:rPr>
                          <w:spacing w:val="60"/>
                          <w:sz w:val="28"/>
                          <w:szCs w:val="28"/>
                        </w:rPr>
                      </w:pPr>
                    </w:p>
                    <w:p w14:paraId="491F5D03" w14:textId="77777777" w:rsidR="00C2044A" w:rsidRPr="00E51600" w:rsidRDefault="00C2044A" w:rsidP="00A927FE">
                      <w:pPr>
                        <w:widowControl w:val="0"/>
                        <w:autoSpaceDE w:val="0"/>
                        <w:autoSpaceDN w:val="0"/>
                        <w:adjustRightInd w:val="0"/>
                        <w:rPr>
                          <w:spacing w:val="60"/>
                          <w:sz w:val="28"/>
                          <w:szCs w:val="28"/>
                        </w:rPr>
                      </w:pPr>
                    </w:p>
                    <w:p w14:paraId="5340158E" w14:textId="77777777" w:rsidR="00C2044A" w:rsidRPr="00E51600" w:rsidRDefault="00C2044A" w:rsidP="00A927FE">
                      <w:pPr>
                        <w:widowControl w:val="0"/>
                        <w:autoSpaceDE w:val="0"/>
                        <w:autoSpaceDN w:val="0"/>
                        <w:adjustRightInd w:val="0"/>
                        <w:rPr>
                          <w:spacing w:val="60"/>
                          <w:sz w:val="28"/>
                          <w:szCs w:val="28"/>
                        </w:rPr>
                      </w:pPr>
                    </w:p>
                    <w:p w14:paraId="5C87BDC7" w14:textId="77777777" w:rsidR="00C2044A" w:rsidRPr="00E51600" w:rsidRDefault="00C2044A" w:rsidP="00A927FE">
                      <w:pPr>
                        <w:widowControl w:val="0"/>
                        <w:autoSpaceDE w:val="0"/>
                        <w:autoSpaceDN w:val="0"/>
                        <w:adjustRightInd w:val="0"/>
                        <w:rPr>
                          <w:spacing w:val="60"/>
                          <w:sz w:val="28"/>
                          <w:szCs w:val="28"/>
                        </w:rPr>
                      </w:pPr>
                    </w:p>
                    <w:p w14:paraId="5E886949" w14:textId="77777777" w:rsidR="00C2044A" w:rsidRPr="00E51600" w:rsidRDefault="00C2044A" w:rsidP="00A927FE">
                      <w:pPr>
                        <w:widowControl w:val="0"/>
                        <w:autoSpaceDE w:val="0"/>
                        <w:autoSpaceDN w:val="0"/>
                        <w:adjustRightInd w:val="0"/>
                        <w:jc w:val="center"/>
                        <w:rPr>
                          <w:spacing w:val="60"/>
                          <w:sz w:val="40"/>
                          <w:szCs w:val="40"/>
                        </w:rPr>
                      </w:pPr>
                    </w:p>
                    <w:p w14:paraId="323C083C" w14:textId="77777777" w:rsidR="00C2044A" w:rsidRPr="00E51600" w:rsidRDefault="00C2044A" w:rsidP="00C27B45">
                      <w:pPr>
                        <w:pStyle w:val="BodyText"/>
                        <w:rPr>
                          <w:color w:val="404040" w:themeColor="text1" w:themeTint="BF"/>
                          <w:sz w:val="32"/>
                          <w:szCs w:val="32"/>
                        </w:rPr>
                      </w:pPr>
                    </w:p>
                  </w:txbxContent>
                </v:textbox>
                <w10:wrap type="through" anchorx="page" anchory="page"/>
              </v:rect>
            </w:pict>
          </mc:Fallback>
        </mc:AlternateContent>
      </w:r>
      <w:r w:rsidR="003D7B0A">
        <w:rPr>
          <w:noProof/>
        </w:rPr>
        <mc:AlternateContent>
          <mc:Choice Requires="wps">
            <w:drawing>
              <wp:anchor distT="0" distB="0" distL="114300" distR="114300" simplePos="0" relativeHeight="251766272" behindDoc="0" locked="0" layoutInCell="1" allowOverlap="1" wp14:anchorId="67F44418" wp14:editId="20E53DB6">
                <wp:simplePos x="0" y="0"/>
                <wp:positionH relativeFrom="page">
                  <wp:posOffset>2886710</wp:posOffset>
                </wp:positionH>
                <wp:positionV relativeFrom="page">
                  <wp:posOffset>8199755</wp:posOffset>
                </wp:positionV>
                <wp:extent cx="1855470" cy="2030730"/>
                <wp:effectExtent l="0" t="0" r="0" b="1270"/>
                <wp:wrapThrough wrapText="bothSides">
                  <wp:wrapPolygon edited="0">
                    <wp:start x="0" y="0"/>
                    <wp:lineTo x="0" y="21343"/>
                    <wp:lineTo x="21290" y="21343"/>
                    <wp:lineTo x="21290" y="0"/>
                    <wp:lineTo x="0" y="0"/>
                  </wp:wrapPolygon>
                </wp:wrapThrough>
                <wp:docPr id="119" name="Rectangle 119"/>
                <wp:cNvGraphicFramePr/>
                <a:graphic xmlns:a="http://schemas.openxmlformats.org/drawingml/2006/main">
                  <a:graphicData uri="http://schemas.microsoft.com/office/word/2010/wordprocessingShape">
                    <wps:wsp>
                      <wps:cNvSpPr/>
                      <wps:spPr>
                        <a:xfrm>
                          <a:off x="0" y="0"/>
                          <a:ext cx="1855470" cy="203073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8FBBCE" w14:textId="77777777" w:rsidR="00C2044A" w:rsidRPr="003D7B0A" w:rsidRDefault="00C2044A" w:rsidP="00D04070">
                            <w:pPr>
                              <w:pStyle w:val="BodyText"/>
                              <w:spacing w:before="120" w:after="360"/>
                              <w:rPr>
                                <w:rFonts w:asciiTheme="majorHAnsi" w:hAnsiTheme="majorHAnsi" w:hint="eastAsia"/>
                                <w:b/>
                                <w:color w:val="404040" w:themeColor="text1" w:themeTint="BF"/>
                                <w:szCs w:val="22"/>
                              </w:rPr>
                            </w:pPr>
                            <w:r w:rsidRPr="003D7B0A">
                              <w:rPr>
                                <w:rFonts w:asciiTheme="majorHAnsi" w:hAnsiTheme="majorHAnsi"/>
                                <w:b/>
                                <w:color w:val="404040" w:themeColor="text1" w:themeTint="BF"/>
                                <w:szCs w:val="22"/>
                              </w:rPr>
                              <w:t xml:space="preserve">Important </w:t>
                            </w:r>
                            <w:proofErr w:type="spellStart"/>
                            <w:r w:rsidRPr="003D7B0A">
                              <w:rPr>
                                <w:rFonts w:asciiTheme="majorHAnsi" w:hAnsiTheme="majorHAnsi"/>
                                <w:b/>
                                <w:color w:val="404040" w:themeColor="text1" w:themeTint="BF"/>
                                <w:szCs w:val="22"/>
                              </w:rPr>
                              <w:t>DateS</w:t>
                            </w:r>
                            <w:proofErr w:type="spellEnd"/>
                          </w:p>
                          <w:p w14:paraId="0424CBB8" w14:textId="77777777" w:rsidR="00C2044A" w:rsidRPr="003D7B0A" w:rsidRDefault="00C2044A" w:rsidP="00D04070">
                            <w:pPr>
                              <w:widowControl w:val="0"/>
                              <w:autoSpaceDE w:val="0"/>
                              <w:autoSpaceDN w:val="0"/>
                              <w:adjustRightInd w:val="0"/>
                              <w:rPr>
                                <w:b/>
                                <w:spacing w:val="60"/>
                                <w:sz w:val="20"/>
                                <w:szCs w:val="20"/>
                              </w:rPr>
                            </w:pPr>
                            <w:r w:rsidRPr="003D7B0A">
                              <w:rPr>
                                <w:b/>
                                <w:spacing w:val="60"/>
                                <w:sz w:val="20"/>
                                <w:szCs w:val="20"/>
                              </w:rPr>
                              <w:t>Friday 1</w:t>
                            </w:r>
                            <w:r w:rsidRPr="003D7B0A">
                              <w:rPr>
                                <w:b/>
                                <w:spacing w:val="60"/>
                                <w:sz w:val="20"/>
                                <w:szCs w:val="20"/>
                                <w:vertAlign w:val="superscript"/>
                              </w:rPr>
                              <w:t>st</w:t>
                            </w:r>
                            <w:r w:rsidRPr="003D7B0A">
                              <w:rPr>
                                <w:b/>
                                <w:spacing w:val="60"/>
                                <w:sz w:val="20"/>
                                <w:szCs w:val="20"/>
                              </w:rPr>
                              <w:t xml:space="preserve"> May 2015: submission of abstract</w:t>
                            </w:r>
                          </w:p>
                          <w:p w14:paraId="12A80B51" w14:textId="77777777" w:rsidR="00C2044A" w:rsidRPr="003D7B0A" w:rsidRDefault="00C2044A" w:rsidP="00D04070">
                            <w:pPr>
                              <w:widowControl w:val="0"/>
                              <w:autoSpaceDE w:val="0"/>
                              <w:autoSpaceDN w:val="0"/>
                              <w:adjustRightInd w:val="0"/>
                              <w:rPr>
                                <w:rFonts w:asciiTheme="majorHAnsi" w:hAnsiTheme="majorHAnsi" w:hint="eastAsia"/>
                                <w:b/>
                                <w:spacing w:val="60"/>
                                <w:sz w:val="20"/>
                                <w:szCs w:val="20"/>
                              </w:rPr>
                            </w:pPr>
                            <w:r w:rsidRPr="003D7B0A">
                              <w:rPr>
                                <w:b/>
                                <w:spacing w:val="60"/>
                                <w:sz w:val="20"/>
                                <w:szCs w:val="20"/>
                              </w:rPr>
                              <w:t>13</w:t>
                            </w:r>
                            <w:r w:rsidRPr="003D7B0A">
                              <w:rPr>
                                <w:b/>
                                <w:spacing w:val="60"/>
                                <w:sz w:val="20"/>
                                <w:szCs w:val="20"/>
                                <w:vertAlign w:val="superscript"/>
                              </w:rPr>
                              <w:t>th</w:t>
                            </w:r>
                            <w:r w:rsidRPr="003D7B0A">
                              <w:rPr>
                                <w:b/>
                                <w:spacing w:val="60"/>
                                <w:sz w:val="20"/>
                                <w:szCs w:val="20"/>
                              </w:rPr>
                              <w:t xml:space="preserve"> June: Notification of outcome</w:t>
                            </w:r>
                          </w:p>
                          <w:p w14:paraId="53C6E21D" w14:textId="77777777" w:rsidR="00C2044A" w:rsidRPr="00E51600" w:rsidRDefault="00C2044A" w:rsidP="00D04070">
                            <w:pPr>
                              <w:widowControl w:val="0"/>
                              <w:autoSpaceDE w:val="0"/>
                              <w:autoSpaceDN w:val="0"/>
                              <w:adjustRightInd w:val="0"/>
                              <w:rPr>
                                <w:rFonts w:asciiTheme="majorHAnsi" w:hAnsiTheme="majorHAnsi" w:hint="eastAsia"/>
                                <w:spacing w:val="60"/>
                                <w:sz w:val="24"/>
                              </w:rPr>
                            </w:pPr>
                          </w:p>
                          <w:p w14:paraId="0FDD5B83" w14:textId="77777777" w:rsidR="00C2044A" w:rsidRPr="00E51600" w:rsidRDefault="00C2044A" w:rsidP="00D04070">
                            <w:pPr>
                              <w:widowControl w:val="0"/>
                              <w:autoSpaceDE w:val="0"/>
                              <w:autoSpaceDN w:val="0"/>
                              <w:adjustRightInd w:val="0"/>
                              <w:rPr>
                                <w:spacing w:val="60"/>
                                <w:sz w:val="28"/>
                                <w:szCs w:val="28"/>
                              </w:rPr>
                            </w:pPr>
                          </w:p>
                          <w:p w14:paraId="3A0C766C" w14:textId="77777777" w:rsidR="00C2044A" w:rsidRPr="00E51600" w:rsidRDefault="00C2044A" w:rsidP="00D04070">
                            <w:pPr>
                              <w:widowControl w:val="0"/>
                              <w:autoSpaceDE w:val="0"/>
                              <w:autoSpaceDN w:val="0"/>
                              <w:adjustRightInd w:val="0"/>
                              <w:rPr>
                                <w:spacing w:val="60"/>
                                <w:sz w:val="28"/>
                                <w:szCs w:val="28"/>
                              </w:rPr>
                            </w:pPr>
                          </w:p>
                          <w:p w14:paraId="0B27F22B" w14:textId="77777777" w:rsidR="00C2044A" w:rsidRPr="00E51600" w:rsidRDefault="00C2044A" w:rsidP="00D04070">
                            <w:pPr>
                              <w:widowControl w:val="0"/>
                              <w:autoSpaceDE w:val="0"/>
                              <w:autoSpaceDN w:val="0"/>
                              <w:adjustRightInd w:val="0"/>
                              <w:rPr>
                                <w:spacing w:val="60"/>
                                <w:sz w:val="28"/>
                                <w:szCs w:val="28"/>
                              </w:rPr>
                            </w:pPr>
                          </w:p>
                          <w:p w14:paraId="16820270" w14:textId="77777777" w:rsidR="00C2044A" w:rsidRPr="00E51600" w:rsidRDefault="00C2044A" w:rsidP="00D04070">
                            <w:pPr>
                              <w:widowControl w:val="0"/>
                              <w:autoSpaceDE w:val="0"/>
                              <w:autoSpaceDN w:val="0"/>
                              <w:adjustRightInd w:val="0"/>
                              <w:rPr>
                                <w:spacing w:val="60"/>
                                <w:sz w:val="28"/>
                                <w:szCs w:val="28"/>
                              </w:rPr>
                            </w:pPr>
                          </w:p>
                          <w:p w14:paraId="14A4399D" w14:textId="77777777" w:rsidR="00C2044A" w:rsidRPr="00E51600" w:rsidRDefault="00C2044A" w:rsidP="00D04070">
                            <w:pPr>
                              <w:widowControl w:val="0"/>
                              <w:autoSpaceDE w:val="0"/>
                              <w:autoSpaceDN w:val="0"/>
                              <w:adjustRightInd w:val="0"/>
                              <w:rPr>
                                <w:spacing w:val="60"/>
                                <w:sz w:val="28"/>
                                <w:szCs w:val="28"/>
                              </w:rPr>
                            </w:pPr>
                          </w:p>
                          <w:p w14:paraId="7B42F4FA" w14:textId="77777777" w:rsidR="00C2044A" w:rsidRPr="00E51600" w:rsidRDefault="00C2044A" w:rsidP="00D04070">
                            <w:pPr>
                              <w:widowControl w:val="0"/>
                              <w:autoSpaceDE w:val="0"/>
                              <w:autoSpaceDN w:val="0"/>
                              <w:adjustRightInd w:val="0"/>
                              <w:rPr>
                                <w:spacing w:val="60"/>
                                <w:sz w:val="28"/>
                                <w:szCs w:val="28"/>
                              </w:rPr>
                            </w:pPr>
                          </w:p>
                          <w:p w14:paraId="52BD1CD2" w14:textId="77777777" w:rsidR="00C2044A" w:rsidRPr="00E51600" w:rsidRDefault="00C2044A" w:rsidP="00D04070">
                            <w:pPr>
                              <w:widowControl w:val="0"/>
                              <w:autoSpaceDE w:val="0"/>
                              <w:autoSpaceDN w:val="0"/>
                              <w:adjustRightInd w:val="0"/>
                              <w:jc w:val="center"/>
                              <w:rPr>
                                <w:spacing w:val="60"/>
                                <w:sz w:val="40"/>
                                <w:szCs w:val="40"/>
                              </w:rPr>
                            </w:pPr>
                          </w:p>
                          <w:p w14:paraId="3C0783D3" w14:textId="77777777" w:rsidR="00C2044A" w:rsidRPr="00E51600" w:rsidRDefault="00C2044A" w:rsidP="00D04070">
                            <w:pPr>
                              <w:pStyle w:val="BodyText"/>
                              <w:rPr>
                                <w:color w:val="404040" w:themeColor="text1" w:themeTint="BF"/>
                                <w:sz w:val="32"/>
                                <w:szCs w:val="3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110" style="position:absolute;margin-left:227.3pt;margin-top:645.65pt;width:146.1pt;height:159.9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" mv:complextextbox="1" fillcolor="#dbe5ee [660]" stroked="f" strokeweight="1.5pt">
                <v:textbox inset=",0,,0">
                  <w:txbxContent>
                    <w:p w14:paraId="6B8FBBCE" w14:textId="77777777" w:rsidR="00C2044A" w:rsidRPr="003D7B0A" w:rsidRDefault="00C2044A" w:rsidP="00D04070">
                      <w:pPr>
                        <w:pStyle w:val="BodyText"/>
                        <w:spacing w:before="120" w:after="360"/>
                        <w:rPr>
                          <w:rFonts w:asciiTheme="majorHAnsi" w:hAnsiTheme="majorHAnsi" w:hint="eastAsia"/>
                          <w:b/>
                          <w:color w:val="404040" w:themeColor="text1" w:themeTint="BF"/>
                          <w:szCs w:val="22"/>
                        </w:rPr>
                      </w:pPr>
                      <w:r w:rsidRPr="003D7B0A">
                        <w:rPr>
                          <w:rFonts w:asciiTheme="majorHAnsi" w:hAnsiTheme="majorHAnsi"/>
                          <w:b/>
                          <w:color w:val="404040" w:themeColor="text1" w:themeTint="BF"/>
                          <w:szCs w:val="22"/>
                        </w:rPr>
                        <w:t xml:space="preserve">Important </w:t>
                      </w:r>
                      <w:proofErr w:type="spellStart"/>
                      <w:r w:rsidRPr="003D7B0A">
                        <w:rPr>
                          <w:rFonts w:asciiTheme="majorHAnsi" w:hAnsiTheme="majorHAnsi"/>
                          <w:b/>
                          <w:color w:val="404040" w:themeColor="text1" w:themeTint="BF"/>
                          <w:szCs w:val="22"/>
                        </w:rPr>
                        <w:t>DateS</w:t>
                      </w:r>
                      <w:proofErr w:type="spellEnd"/>
                    </w:p>
                    <w:p w14:paraId="0424CBB8" w14:textId="77777777" w:rsidR="00C2044A" w:rsidRPr="003D7B0A" w:rsidRDefault="00C2044A" w:rsidP="00D04070">
                      <w:pPr>
                        <w:widowControl w:val="0"/>
                        <w:autoSpaceDE w:val="0"/>
                        <w:autoSpaceDN w:val="0"/>
                        <w:adjustRightInd w:val="0"/>
                        <w:rPr>
                          <w:b/>
                          <w:spacing w:val="60"/>
                          <w:sz w:val="20"/>
                          <w:szCs w:val="20"/>
                        </w:rPr>
                      </w:pPr>
                      <w:r w:rsidRPr="003D7B0A">
                        <w:rPr>
                          <w:b/>
                          <w:spacing w:val="60"/>
                          <w:sz w:val="20"/>
                          <w:szCs w:val="20"/>
                        </w:rPr>
                        <w:t>Friday 1</w:t>
                      </w:r>
                      <w:r w:rsidRPr="003D7B0A">
                        <w:rPr>
                          <w:b/>
                          <w:spacing w:val="60"/>
                          <w:sz w:val="20"/>
                          <w:szCs w:val="20"/>
                          <w:vertAlign w:val="superscript"/>
                        </w:rPr>
                        <w:t>st</w:t>
                      </w:r>
                      <w:r w:rsidRPr="003D7B0A">
                        <w:rPr>
                          <w:b/>
                          <w:spacing w:val="60"/>
                          <w:sz w:val="20"/>
                          <w:szCs w:val="20"/>
                        </w:rPr>
                        <w:t xml:space="preserve"> May 2015: submission of abstract</w:t>
                      </w:r>
                    </w:p>
                    <w:p w14:paraId="12A80B51" w14:textId="77777777" w:rsidR="00C2044A" w:rsidRPr="003D7B0A" w:rsidRDefault="00C2044A" w:rsidP="00D04070">
                      <w:pPr>
                        <w:widowControl w:val="0"/>
                        <w:autoSpaceDE w:val="0"/>
                        <w:autoSpaceDN w:val="0"/>
                        <w:adjustRightInd w:val="0"/>
                        <w:rPr>
                          <w:rFonts w:asciiTheme="majorHAnsi" w:hAnsiTheme="majorHAnsi" w:hint="eastAsia"/>
                          <w:b/>
                          <w:spacing w:val="60"/>
                          <w:sz w:val="20"/>
                          <w:szCs w:val="20"/>
                        </w:rPr>
                      </w:pPr>
                      <w:r w:rsidRPr="003D7B0A">
                        <w:rPr>
                          <w:b/>
                          <w:spacing w:val="60"/>
                          <w:sz w:val="20"/>
                          <w:szCs w:val="20"/>
                        </w:rPr>
                        <w:t>13</w:t>
                      </w:r>
                      <w:r w:rsidRPr="003D7B0A">
                        <w:rPr>
                          <w:b/>
                          <w:spacing w:val="60"/>
                          <w:sz w:val="20"/>
                          <w:szCs w:val="20"/>
                          <w:vertAlign w:val="superscript"/>
                        </w:rPr>
                        <w:t>th</w:t>
                      </w:r>
                      <w:r w:rsidRPr="003D7B0A">
                        <w:rPr>
                          <w:b/>
                          <w:spacing w:val="60"/>
                          <w:sz w:val="20"/>
                          <w:szCs w:val="20"/>
                        </w:rPr>
                        <w:t xml:space="preserve"> June: Notification of outcome</w:t>
                      </w:r>
                    </w:p>
                    <w:p w14:paraId="53C6E21D" w14:textId="77777777" w:rsidR="00C2044A" w:rsidRPr="00E51600" w:rsidRDefault="00C2044A" w:rsidP="00D04070">
                      <w:pPr>
                        <w:widowControl w:val="0"/>
                        <w:autoSpaceDE w:val="0"/>
                        <w:autoSpaceDN w:val="0"/>
                        <w:adjustRightInd w:val="0"/>
                        <w:rPr>
                          <w:rFonts w:asciiTheme="majorHAnsi" w:hAnsiTheme="majorHAnsi" w:hint="eastAsia"/>
                          <w:spacing w:val="60"/>
                          <w:sz w:val="24"/>
                        </w:rPr>
                      </w:pPr>
                    </w:p>
                    <w:p w14:paraId="0FDD5B83" w14:textId="77777777" w:rsidR="00C2044A" w:rsidRPr="00E51600" w:rsidRDefault="00C2044A" w:rsidP="00D04070">
                      <w:pPr>
                        <w:widowControl w:val="0"/>
                        <w:autoSpaceDE w:val="0"/>
                        <w:autoSpaceDN w:val="0"/>
                        <w:adjustRightInd w:val="0"/>
                        <w:rPr>
                          <w:spacing w:val="60"/>
                          <w:sz w:val="28"/>
                          <w:szCs w:val="28"/>
                        </w:rPr>
                      </w:pPr>
                    </w:p>
                    <w:p w14:paraId="3A0C766C" w14:textId="77777777" w:rsidR="00C2044A" w:rsidRPr="00E51600" w:rsidRDefault="00C2044A" w:rsidP="00D04070">
                      <w:pPr>
                        <w:widowControl w:val="0"/>
                        <w:autoSpaceDE w:val="0"/>
                        <w:autoSpaceDN w:val="0"/>
                        <w:adjustRightInd w:val="0"/>
                        <w:rPr>
                          <w:spacing w:val="60"/>
                          <w:sz w:val="28"/>
                          <w:szCs w:val="28"/>
                        </w:rPr>
                      </w:pPr>
                    </w:p>
                    <w:p w14:paraId="0B27F22B" w14:textId="77777777" w:rsidR="00C2044A" w:rsidRPr="00E51600" w:rsidRDefault="00C2044A" w:rsidP="00D04070">
                      <w:pPr>
                        <w:widowControl w:val="0"/>
                        <w:autoSpaceDE w:val="0"/>
                        <w:autoSpaceDN w:val="0"/>
                        <w:adjustRightInd w:val="0"/>
                        <w:rPr>
                          <w:spacing w:val="60"/>
                          <w:sz w:val="28"/>
                          <w:szCs w:val="28"/>
                        </w:rPr>
                      </w:pPr>
                    </w:p>
                    <w:p w14:paraId="16820270" w14:textId="77777777" w:rsidR="00C2044A" w:rsidRPr="00E51600" w:rsidRDefault="00C2044A" w:rsidP="00D04070">
                      <w:pPr>
                        <w:widowControl w:val="0"/>
                        <w:autoSpaceDE w:val="0"/>
                        <w:autoSpaceDN w:val="0"/>
                        <w:adjustRightInd w:val="0"/>
                        <w:rPr>
                          <w:spacing w:val="60"/>
                          <w:sz w:val="28"/>
                          <w:szCs w:val="28"/>
                        </w:rPr>
                      </w:pPr>
                    </w:p>
                    <w:p w14:paraId="14A4399D" w14:textId="77777777" w:rsidR="00C2044A" w:rsidRPr="00E51600" w:rsidRDefault="00C2044A" w:rsidP="00D04070">
                      <w:pPr>
                        <w:widowControl w:val="0"/>
                        <w:autoSpaceDE w:val="0"/>
                        <w:autoSpaceDN w:val="0"/>
                        <w:adjustRightInd w:val="0"/>
                        <w:rPr>
                          <w:spacing w:val="60"/>
                          <w:sz w:val="28"/>
                          <w:szCs w:val="28"/>
                        </w:rPr>
                      </w:pPr>
                    </w:p>
                    <w:p w14:paraId="7B42F4FA" w14:textId="77777777" w:rsidR="00C2044A" w:rsidRPr="00E51600" w:rsidRDefault="00C2044A" w:rsidP="00D04070">
                      <w:pPr>
                        <w:widowControl w:val="0"/>
                        <w:autoSpaceDE w:val="0"/>
                        <w:autoSpaceDN w:val="0"/>
                        <w:adjustRightInd w:val="0"/>
                        <w:rPr>
                          <w:spacing w:val="60"/>
                          <w:sz w:val="28"/>
                          <w:szCs w:val="28"/>
                        </w:rPr>
                      </w:pPr>
                    </w:p>
                    <w:p w14:paraId="52BD1CD2" w14:textId="77777777" w:rsidR="00C2044A" w:rsidRPr="00E51600" w:rsidRDefault="00C2044A" w:rsidP="00D04070">
                      <w:pPr>
                        <w:widowControl w:val="0"/>
                        <w:autoSpaceDE w:val="0"/>
                        <w:autoSpaceDN w:val="0"/>
                        <w:adjustRightInd w:val="0"/>
                        <w:jc w:val="center"/>
                        <w:rPr>
                          <w:spacing w:val="60"/>
                          <w:sz w:val="40"/>
                          <w:szCs w:val="40"/>
                        </w:rPr>
                      </w:pPr>
                    </w:p>
                    <w:p w14:paraId="3C0783D3" w14:textId="77777777" w:rsidR="00C2044A" w:rsidRPr="00E51600" w:rsidRDefault="00C2044A" w:rsidP="00D04070">
                      <w:pPr>
                        <w:pStyle w:val="BodyText"/>
                        <w:rPr>
                          <w:color w:val="404040" w:themeColor="text1" w:themeTint="BF"/>
                          <w:sz w:val="32"/>
                          <w:szCs w:val="32"/>
                        </w:rPr>
                      </w:pPr>
                    </w:p>
                  </w:txbxContent>
                </v:textbox>
                <w10:wrap type="through" anchorx="page" anchory="page"/>
              </v:rect>
            </w:pict>
          </mc:Fallback>
        </mc:AlternateContent>
      </w:r>
      <w:r w:rsidR="00A171DF">
        <w:rPr>
          <w:noProof/>
        </w:rPr>
        <mc:AlternateContent>
          <mc:Choice Requires="wps">
            <w:drawing>
              <wp:anchor distT="0" distB="0" distL="114300" distR="114300" simplePos="0" relativeHeight="251758080" behindDoc="0" locked="0" layoutInCell="1" allowOverlap="1" wp14:anchorId="157D45AA" wp14:editId="01E6365F">
                <wp:simplePos x="0" y="0"/>
                <wp:positionH relativeFrom="page">
                  <wp:posOffset>533400</wp:posOffset>
                </wp:positionH>
                <wp:positionV relativeFrom="page">
                  <wp:posOffset>1612900</wp:posOffset>
                </wp:positionV>
                <wp:extent cx="1930400" cy="6164027"/>
                <wp:effectExtent l="0" t="0" r="0" b="8255"/>
                <wp:wrapThrough wrapText="bothSides">
                  <wp:wrapPolygon edited="0">
                    <wp:start x="284" y="0"/>
                    <wp:lineTo x="284" y="21540"/>
                    <wp:lineTo x="21032" y="21540"/>
                    <wp:lineTo x="21032" y="0"/>
                    <wp:lineTo x="284" y="0"/>
                  </wp:wrapPolygon>
                </wp:wrapThrough>
                <wp:docPr id="109" name="Text Box 109"/>
                <wp:cNvGraphicFramePr/>
                <a:graphic xmlns:a="http://schemas.openxmlformats.org/drawingml/2006/main">
                  <a:graphicData uri="http://schemas.microsoft.com/office/word/2010/wordprocessingShape">
                    <wps:wsp>
                      <wps:cNvSpPr txBox="1"/>
                      <wps:spPr>
                        <a:xfrm>
                          <a:off x="0" y="0"/>
                          <a:ext cx="1930400" cy="616402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7">
                        <w:txbxContent>
                          <w:p w14:paraId="7C5B6179" w14:textId="77777777" w:rsidR="00C2044A" w:rsidRDefault="00C2044A">
                            <w:pPr>
                              <w:rPr>
                                <w:rFonts w:asciiTheme="majorHAnsi" w:hAnsiTheme="majorHAnsi" w:hint="eastAsia"/>
                                <w:szCs w:val="22"/>
                              </w:rPr>
                            </w:pPr>
                            <w:r>
                              <w:rPr>
                                <w:rFonts w:asciiTheme="majorHAnsi" w:hAnsiTheme="majorHAnsi"/>
                                <w:szCs w:val="22"/>
                              </w:rPr>
                              <w:t>ICSEI Congress 2016</w:t>
                            </w:r>
                          </w:p>
                          <w:p w14:paraId="58B749A7" w14:textId="77777777" w:rsidR="00C2044A" w:rsidRDefault="00C2044A" w:rsidP="00A218DB">
                            <w:pPr>
                              <w:jc w:val="both"/>
                              <w:rPr>
                                <w:szCs w:val="22"/>
                              </w:rPr>
                            </w:pPr>
                            <w:r>
                              <w:rPr>
                                <w:szCs w:val="22"/>
                              </w:rPr>
                              <w:t xml:space="preserve">The </w:t>
                            </w:r>
                            <w:hyperlink r:id="rId41" w:history="1">
                              <w:r w:rsidRPr="00304DFB">
                                <w:rPr>
                                  <w:rStyle w:val="Hyperlink"/>
                                  <w:szCs w:val="22"/>
                                </w:rPr>
                                <w:t>International Congress for School Effectiveness and Improvement 2016</w:t>
                              </w:r>
                            </w:hyperlink>
                            <w:r>
                              <w:rPr>
                                <w:szCs w:val="22"/>
                              </w:rPr>
                              <w:t xml:space="preserve"> will take place at the University of Glasgow from 6</w:t>
                            </w:r>
                            <w:r w:rsidRPr="006A7F9B">
                              <w:rPr>
                                <w:szCs w:val="22"/>
                                <w:vertAlign w:val="superscript"/>
                              </w:rPr>
                              <w:t>th</w:t>
                            </w:r>
                            <w:r>
                              <w:rPr>
                                <w:szCs w:val="22"/>
                              </w:rPr>
                              <w:t>-9</w:t>
                            </w:r>
                            <w:r w:rsidRPr="006A7F9B">
                              <w:rPr>
                                <w:szCs w:val="22"/>
                                <w:vertAlign w:val="superscript"/>
                              </w:rPr>
                              <w:t>th</w:t>
                            </w:r>
                            <w:r>
                              <w:rPr>
                                <w:szCs w:val="22"/>
                              </w:rPr>
                              <w:t xml:space="preserve"> January. The theme of the conference is ‘Connecting teachers, schools and systems: creating the conditions for effective learning.’ Sub-themes relate to:</w:t>
                            </w:r>
                          </w:p>
                          <w:p w14:paraId="0A917EB0" w14:textId="77777777" w:rsidR="00C2044A" w:rsidRPr="00E5457E" w:rsidRDefault="00C2044A" w:rsidP="00E5457E">
                            <w:pPr>
                              <w:pStyle w:val="ListParagraph"/>
                              <w:numPr>
                                <w:ilvl w:val="0"/>
                                <w:numId w:val="11"/>
                              </w:numPr>
                              <w:rPr>
                                <w:sz w:val="22"/>
                                <w:szCs w:val="22"/>
                              </w:rPr>
                            </w:pPr>
                            <w:r w:rsidRPr="00E5457E">
                              <w:rPr>
                                <w:sz w:val="22"/>
                                <w:szCs w:val="22"/>
                              </w:rPr>
                              <w:t>Teacher effectiveness, teacher quality and professional learning</w:t>
                            </w:r>
                          </w:p>
                          <w:p w14:paraId="0AB5D273" w14:textId="77777777" w:rsidR="00C2044A" w:rsidRPr="00E5457E" w:rsidRDefault="00C2044A" w:rsidP="00E5457E">
                            <w:pPr>
                              <w:pStyle w:val="ListParagraph"/>
                              <w:numPr>
                                <w:ilvl w:val="0"/>
                                <w:numId w:val="11"/>
                              </w:numPr>
                              <w:rPr>
                                <w:sz w:val="22"/>
                                <w:szCs w:val="22"/>
                              </w:rPr>
                            </w:pPr>
                            <w:r w:rsidRPr="00E5457E">
                              <w:rPr>
                                <w:sz w:val="22"/>
                                <w:szCs w:val="22"/>
                              </w:rPr>
                              <w:t>Leadership development and practice to build sustained improvement</w:t>
                            </w:r>
                          </w:p>
                          <w:p w14:paraId="7C573534" w14:textId="77777777" w:rsidR="00C2044A" w:rsidRPr="00E5457E" w:rsidRDefault="00C2044A" w:rsidP="00E5457E">
                            <w:pPr>
                              <w:pStyle w:val="ListParagraph"/>
                              <w:numPr>
                                <w:ilvl w:val="0"/>
                                <w:numId w:val="11"/>
                              </w:numPr>
                              <w:rPr>
                                <w:sz w:val="22"/>
                                <w:szCs w:val="22"/>
                              </w:rPr>
                            </w:pPr>
                            <w:r w:rsidRPr="00E5457E">
                              <w:rPr>
                                <w:sz w:val="22"/>
                                <w:szCs w:val="22"/>
                              </w:rPr>
                              <w:t>Partnerships and collaborations</w:t>
                            </w:r>
                          </w:p>
                          <w:p w14:paraId="38A10B45" w14:textId="77777777" w:rsidR="00C2044A" w:rsidRPr="00E5457E" w:rsidRDefault="00C2044A" w:rsidP="00E5457E">
                            <w:pPr>
                              <w:pStyle w:val="ListParagraph"/>
                              <w:numPr>
                                <w:ilvl w:val="0"/>
                                <w:numId w:val="11"/>
                              </w:numPr>
                              <w:rPr>
                                <w:sz w:val="22"/>
                                <w:szCs w:val="22"/>
                              </w:rPr>
                            </w:pPr>
                            <w:r w:rsidRPr="00E5457E">
                              <w:rPr>
                                <w:sz w:val="22"/>
                                <w:szCs w:val="22"/>
                              </w:rPr>
                              <w:t>Policy translations and mistranslations</w:t>
                            </w:r>
                          </w:p>
                          <w:p w14:paraId="153A27D1" w14:textId="77777777" w:rsidR="00C2044A" w:rsidRPr="00E5457E" w:rsidRDefault="00C2044A" w:rsidP="00E5457E">
                            <w:pPr>
                              <w:pStyle w:val="ListParagraph"/>
                              <w:numPr>
                                <w:ilvl w:val="0"/>
                                <w:numId w:val="11"/>
                              </w:numPr>
                              <w:rPr>
                                <w:sz w:val="22"/>
                                <w:szCs w:val="22"/>
                              </w:rPr>
                            </w:pPr>
                            <w:r w:rsidRPr="00E5457E">
                              <w:rPr>
                                <w:sz w:val="22"/>
                                <w:szCs w:val="22"/>
                              </w:rPr>
                              <w:t>Researching the conditions for effective learning</w:t>
                            </w:r>
                          </w:p>
                          <w:p w14:paraId="731636EB" w14:textId="77777777" w:rsidR="00C2044A" w:rsidRPr="00E5457E" w:rsidRDefault="00C2044A" w:rsidP="00E5457E">
                            <w:pPr>
                              <w:pStyle w:val="ListParagraph"/>
                              <w:numPr>
                                <w:ilvl w:val="0"/>
                                <w:numId w:val="11"/>
                              </w:numPr>
                              <w:spacing w:after="200"/>
                              <w:rPr>
                                <w:rFonts w:ascii="Perpetua" w:hAnsi="Perpetua"/>
                                <w:sz w:val="22"/>
                                <w:szCs w:val="22"/>
                              </w:rPr>
                            </w:pPr>
                            <w:r w:rsidRPr="00E5457E">
                              <w:rPr>
                                <w:sz w:val="22"/>
                                <w:szCs w:val="22"/>
                              </w:rPr>
                              <w:t>Self-evaluation: schools and system improvement.</w:t>
                            </w:r>
                          </w:p>
                          <w:p w14:paraId="3645C5D7" w14:textId="77777777" w:rsidR="00C2044A" w:rsidRPr="000F52D2" w:rsidRDefault="00C2044A" w:rsidP="000F52D2">
                            <w:pPr>
                              <w:jc w:val="both"/>
                              <w:rPr>
                                <w:rFonts w:ascii="Perpetua" w:hAnsi="Perpetua"/>
                                <w:szCs w:val="22"/>
                              </w:rPr>
                            </w:pPr>
                            <w:r>
                              <w:rPr>
                                <w:rFonts w:ascii="Perpetua" w:hAnsi="Perpetua"/>
                                <w:szCs w:val="22"/>
                              </w:rPr>
                              <w:t>A Practitioners’ Day and an opportunity to visit Glasgow schools will be provided.</w:t>
                            </w:r>
                          </w:p>
                          <w:p w14:paraId="2DC3954F" w14:textId="77777777" w:rsidR="00C2044A" w:rsidRDefault="00C2044A" w:rsidP="000F52D2">
                            <w:pPr>
                              <w:rPr>
                                <w:rFonts w:asciiTheme="majorHAnsi" w:hAnsiTheme="majorHAnsi" w:hint="eastAsia"/>
                                <w:szCs w:val="22"/>
                              </w:rPr>
                            </w:pPr>
                            <w:r>
                              <w:rPr>
                                <w:rFonts w:asciiTheme="majorHAnsi" w:hAnsiTheme="majorHAnsi"/>
                                <w:szCs w:val="22"/>
                              </w:rPr>
                              <w:t>SERA Conference 2015</w:t>
                            </w:r>
                          </w:p>
                          <w:p w14:paraId="4343C720" w14:textId="77777777" w:rsidR="00C2044A" w:rsidRDefault="00C2044A" w:rsidP="000F52D2">
                            <w:pPr>
                              <w:rPr>
                                <w:szCs w:val="22"/>
                              </w:rPr>
                            </w:pPr>
                            <w:r>
                              <w:rPr>
                                <w:szCs w:val="22"/>
                              </w:rPr>
                              <w:t>SERA’s 40</w:t>
                            </w:r>
                            <w:r w:rsidRPr="00F22E08">
                              <w:rPr>
                                <w:szCs w:val="22"/>
                                <w:vertAlign w:val="superscript"/>
                              </w:rPr>
                              <w:t>th</w:t>
                            </w:r>
                            <w:r>
                              <w:rPr>
                                <w:szCs w:val="22"/>
                              </w:rPr>
                              <w:t xml:space="preserve"> Anniversary Conference will take place at Aberdeen University from Wed 18</w:t>
                            </w:r>
                            <w:r w:rsidRPr="00F22E08">
                              <w:rPr>
                                <w:szCs w:val="22"/>
                                <w:vertAlign w:val="superscript"/>
                              </w:rPr>
                              <w:t>th</w:t>
                            </w:r>
                            <w:r>
                              <w:rPr>
                                <w:szCs w:val="22"/>
                              </w:rPr>
                              <w:t xml:space="preserve"> Nov – Friday 20</w:t>
                            </w:r>
                            <w:r w:rsidRPr="00F22E08">
                              <w:rPr>
                                <w:szCs w:val="22"/>
                                <w:vertAlign w:val="superscript"/>
                              </w:rPr>
                              <w:t>th</w:t>
                            </w:r>
                            <w:r>
                              <w:rPr>
                                <w:szCs w:val="22"/>
                              </w:rPr>
                              <w:t xml:space="preserve"> Nov, the theme of which is ‘Education as (if) the Whole Earth Mattered’, focusing upon a global context. Three innovative aspects of the Conference are a </w:t>
                            </w:r>
                            <w:proofErr w:type="spellStart"/>
                            <w:r>
                              <w:rPr>
                                <w:i/>
                                <w:szCs w:val="22"/>
                              </w:rPr>
                              <w:t>Pecha</w:t>
                            </w:r>
                            <w:proofErr w:type="spellEnd"/>
                            <w:r>
                              <w:rPr>
                                <w:i/>
                                <w:szCs w:val="22"/>
                              </w:rPr>
                              <w:t xml:space="preserve"> </w:t>
                            </w:r>
                            <w:proofErr w:type="spellStart"/>
                            <w:r>
                              <w:rPr>
                                <w:i/>
                                <w:szCs w:val="22"/>
                              </w:rPr>
                              <w:t>Kucha</w:t>
                            </w:r>
                            <w:proofErr w:type="spellEnd"/>
                            <w:r>
                              <w:rPr>
                                <w:i/>
                                <w:szCs w:val="22"/>
                              </w:rPr>
                              <w:t xml:space="preserve"> </w:t>
                            </w:r>
                            <w:r>
                              <w:rPr>
                                <w:szCs w:val="22"/>
                              </w:rPr>
                              <w:t xml:space="preserve">presentation (20 slides for a maximum of 20 seconds each); a performance/arts-based session; and a 3 minute-thesis competition in which participants will be asked to share the focus of their thesis within (yes) 3 minutes with the aid of a single slide. As normal, the </w:t>
                            </w:r>
                            <w:proofErr w:type="spellStart"/>
                            <w:r>
                              <w:rPr>
                                <w:szCs w:val="22"/>
                              </w:rPr>
                              <w:t>Brisard</w:t>
                            </w:r>
                            <w:proofErr w:type="spellEnd"/>
                            <w:r>
                              <w:rPr>
                                <w:szCs w:val="22"/>
                              </w:rPr>
                              <w:t xml:space="preserve"> memorial prize will be awarded for the best paper from an early career researcher.  </w:t>
                            </w:r>
                          </w:p>
                          <w:p w14:paraId="1A3ADEC9" w14:textId="77777777" w:rsidR="00C2044A" w:rsidRDefault="00C2044A" w:rsidP="000F52D2">
                            <w:pPr>
                              <w:rPr>
                                <w:szCs w:val="22"/>
                              </w:rPr>
                            </w:pPr>
                            <w:r>
                              <w:rPr>
                                <w:szCs w:val="22"/>
                              </w:rPr>
                              <w:t xml:space="preserve">The call for proposals can be downloaded from the </w:t>
                            </w:r>
                            <w:hyperlink r:id="rId42" w:history="1">
                              <w:r w:rsidRPr="00D04070">
                                <w:rPr>
                                  <w:rStyle w:val="Hyperlink"/>
                                  <w:szCs w:val="22"/>
                                </w:rPr>
                                <w:t>SERA Conference</w:t>
                              </w:r>
                            </w:hyperlink>
                            <w:r>
                              <w:rPr>
                                <w:szCs w:val="22"/>
                              </w:rPr>
                              <w:t xml:space="preserve"> website. Proposals should be sent to </w:t>
                            </w:r>
                            <w:hyperlink r:id="rId43" w:history="1">
                              <w:r w:rsidRPr="00474158">
                                <w:rPr>
                                  <w:rStyle w:val="Hyperlink"/>
                                  <w:szCs w:val="22"/>
                                </w:rPr>
                                <w:t>sera.conference@gmail.com</w:t>
                              </w:r>
                            </w:hyperlink>
                          </w:p>
                          <w:p w14:paraId="5F81756C" w14:textId="77777777" w:rsidR="00C2044A" w:rsidRPr="00F22E08" w:rsidRDefault="00C2044A" w:rsidP="000F52D2">
                            <w:pPr>
                              <w:rPr>
                                <w:szCs w:val="22"/>
                              </w:rPr>
                            </w:pPr>
                          </w:p>
                          <w:p w14:paraId="0482971D" w14:textId="77777777" w:rsidR="00C2044A" w:rsidRDefault="00C2044A" w:rsidP="00A218DB"/>
                          <w:p w14:paraId="20EBF613" w14:textId="77777777" w:rsidR="00C2044A" w:rsidRDefault="00C2044A" w:rsidP="00A218DB">
                            <w:pPr>
                              <w:jc w:val="both"/>
                              <w:rPr>
                                <w:szCs w:val="22"/>
                              </w:rPr>
                            </w:pPr>
                          </w:p>
                          <w:p w14:paraId="174BF5C5" w14:textId="77777777" w:rsidR="00C2044A" w:rsidRPr="00D143DF" w:rsidRDefault="00C2044A" w:rsidP="00A673F7">
                            <w:pPr>
                              <w:jc w:val="both"/>
                              <w:rPr>
                                <w:szCs w:val="22"/>
                              </w:rPr>
                            </w:pPr>
                          </w:p>
                          <w:p w14:paraId="58204940" w14:textId="77777777" w:rsidR="00C2044A" w:rsidRPr="00E51600" w:rsidRDefault="00C2044A" w:rsidP="00D143DF">
                            <w:pPr>
                              <w:jc w:val="both"/>
                              <w:rPr>
                                <w:rFonts w:ascii="Perpetua" w:hAnsi="Perpetua"/>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111" type="#_x0000_t202" style="position:absolute;margin-left:42pt;margin-top:127pt;width:152pt;height:485.3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" mv:complextextbox="1" filled="f" stroked="f">
                <v:textbox style="mso-next-textbox:#Text Box 106">
                  <w:txbxContent>
                    <w:p w14:paraId="7C5B6179" w14:textId="77777777" w:rsidR="00C2044A" w:rsidRDefault="00C2044A">
                      <w:pPr>
                        <w:rPr>
                          <w:rFonts w:asciiTheme="majorHAnsi" w:hAnsiTheme="majorHAnsi" w:hint="eastAsia"/>
                          <w:szCs w:val="22"/>
                        </w:rPr>
                      </w:pPr>
                      <w:r>
                        <w:rPr>
                          <w:rFonts w:asciiTheme="majorHAnsi" w:hAnsiTheme="majorHAnsi"/>
                          <w:szCs w:val="22"/>
                        </w:rPr>
                        <w:t>ICSEI Congress 2016</w:t>
                      </w:r>
                    </w:p>
                    <w:p w14:paraId="58B749A7" w14:textId="77777777" w:rsidR="00C2044A" w:rsidRDefault="00C2044A" w:rsidP="00A218DB">
                      <w:pPr>
                        <w:jc w:val="both"/>
                        <w:rPr>
                          <w:szCs w:val="22"/>
                        </w:rPr>
                      </w:pPr>
                      <w:r>
                        <w:rPr>
                          <w:szCs w:val="22"/>
                        </w:rPr>
                        <w:t xml:space="preserve">The </w:t>
                      </w:r>
                      <w:hyperlink r:id="rId44" w:history="1">
                        <w:r w:rsidRPr="00304DFB">
                          <w:rPr>
                            <w:rStyle w:val="Hyperlink"/>
                            <w:szCs w:val="22"/>
                          </w:rPr>
                          <w:t>International Congress for School Effectiveness and Improvement 2016</w:t>
                        </w:r>
                      </w:hyperlink>
                      <w:r>
                        <w:rPr>
                          <w:szCs w:val="22"/>
                        </w:rPr>
                        <w:t xml:space="preserve"> will take place at the University of Glasgow from 6</w:t>
                      </w:r>
                      <w:r w:rsidRPr="006A7F9B">
                        <w:rPr>
                          <w:szCs w:val="22"/>
                          <w:vertAlign w:val="superscript"/>
                        </w:rPr>
                        <w:t>th</w:t>
                      </w:r>
                      <w:r>
                        <w:rPr>
                          <w:szCs w:val="22"/>
                        </w:rPr>
                        <w:t>-9</w:t>
                      </w:r>
                      <w:r w:rsidRPr="006A7F9B">
                        <w:rPr>
                          <w:szCs w:val="22"/>
                          <w:vertAlign w:val="superscript"/>
                        </w:rPr>
                        <w:t>th</w:t>
                      </w:r>
                      <w:r>
                        <w:rPr>
                          <w:szCs w:val="22"/>
                        </w:rPr>
                        <w:t xml:space="preserve"> January. The theme of the conference is ‘Connecting teachers, schools and systems: creating the conditions for effective learning.’ Sub-themes relate to:</w:t>
                      </w:r>
                    </w:p>
                    <w:p w14:paraId="0A917EB0" w14:textId="77777777" w:rsidR="00C2044A" w:rsidRPr="00E5457E" w:rsidRDefault="00C2044A" w:rsidP="00E5457E">
                      <w:pPr>
                        <w:pStyle w:val="ListParagraph"/>
                        <w:numPr>
                          <w:ilvl w:val="0"/>
                          <w:numId w:val="11"/>
                        </w:numPr>
                        <w:rPr>
                          <w:sz w:val="22"/>
                          <w:szCs w:val="22"/>
                        </w:rPr>
                      </w:pPr>
                      <w:r w:rsidRPr="00E5457E">
                        <w:rPr>
                          <w:sz w:val="22"/>
                          <w:szCs w:val="22"/>
                        </w:rPr>
                        <w:t>Teacher effectiveness, teacher quality and professional learning</w:t>
                      </w:r>
                    </w:p>
                    <w:p w14:paraId="0AB5D273" w14:textId="77777777" w:rsidR="00C2044A" w:rsidRPr="00E5457E" w:rsidRDefault="00C2044A" w:rsidP="00E5457E">
                      <w:pPr>
                        <w:pStyle w:val="ListParagraph"/>
                        <w:numPr>
                          <w:ilvl w:val="0"/>
                          <w:numId w:val="11"/>
                        </w:numPr>
                        <w:rPr>
                          <w:sz w:val="22"/>
                          <w:szCs w:val="22"/>
                        </w:rPr>
                      </w:pPr>
                      <w:r w:rsidRPr="00E5457E">
                        <w:rPr>
                          <w:sz w:val="22"/>
                          <w:szCs w:val="22"/>
                        </w:rPr>
                        <w:t>Leadership development and practice to build sustained improvement</w:t>
                      </w:r>
                    </w:p>
                    <w:p w14:paraId="7C573534" w14:textId="77777777" w:rsidR="00C2044A" w:rsidRPr="00E5457E" w:rsidRDefault="00C2044A" w:rsidP="00E5457E">
                      <w:pPr>
                        <w:pStyle w:val="ListParagraph"/>
                        <w:numPr>
                          <w:ilvl w:val="0"/>
                          <w:numId w:val="11"/>
                        </w:numPr>
                        <w:rPr>
                          <w:sz w:val="22"/>
                          <w:szCs w:val="22"/>
                        </w:rPr>
                      </w:pPr>
                      <w:r w:rsidRPr="00E5457E">
                        <w:rPr>
                          <w:sz w:val="22"/>
                          <w:szCs w:val="22"/>
                        </w:rPr>
                        <w:t>Partnerships and collaborations</w:t>
                      </w:r>
                    </w:p>
                    <w:p w14:paraId="38A10B45" w14:textId="77777777" w:rsidR="00C2044A" w:rsidRPr="00E5457E" w:rsidRDefault="00C2044A" w:rsidP="00E5457E">
                      <w:pPr>
                        <w:pStyle w:val="ListParagraph"/>
                        <w:numPr>
                          <w:ilvl w:val="0"/>
                          <w:numId w:val="11"/>
                        </w:numPr>
                        <w:rPr>
                          <w:sz w:val="22"/>
                          <w:szCs w:val="22"/>
                        </w:rPr>
                      </w:pPr>
                      <w:r w:rsidRPr="00E5457E">
                        <w:rPr>
                          <w:sz w:val="22"/>
                          <w:szCs w:val="22"/>
                        </w:rPr>
                        <w:t>Policy translations and mistranslations</w:t>
                      </w:r>
                    </w:p>
                    <w:p w14:paraId="153A27D1" w14:textId="77777777" w:rsidR="00C2044A" w:rsidRPr="00E5457E" w:rsidRDefault="00C2044A" w:rsidP="00E5457E">
                      <w:pPr>
                        <w:pStyle w:val="ListParagraph"/>
                        <w:numPr>
                          <w:ilvl w:val="0"/>
                          <w:numId w:val="11"/>
                        </w:numPr>
                        <w:rPr>
                          <w:sz w:val="22"/>
                          <w:szCs w:val="22"/>
                        </w:rPr>
                      </w:pPr>
                      <w:r w:rsidRPr="00E5457E">
                        <w:rPr>
                          <w:sz w:val="22"/>
                          <w:szCs w:val="22"/>
                        </w:rPr>
                        <w:t>Researching the conditions for effective learning</w:t>
                      </w:r>
                    </w:p>
                    <w:p w14:paraId="731636EB" w14:textId="77777777" w:rsidR="00C2044A" w:rsidRPr="00E5457E" w:rsidRDefault="00C2044A" w:rsidP="00E5457E">
                      <w:pPr>
                        <w:pStyle w:val="ListParagraph"/>
                        <w:numPr>
                          <w:ilvl w:val="0"/>
                          <w:numId w:val="11"/>
                        </w:numPr>
                        <w:spacing w:after="200"/>
                        <w:rPr>
                          <w:rFonts w:ascii="Perpetua" w:hAnsi="Perpetua"/>
                          <w:sz w:val="22"/>
                          <w:szCs w:val="22"/>
                        </w:rPr>
                      </w:pPr>
                      <w:r w:rsidRPr="00E5457E">
                        <w:rPr>
                          <w:sz w:val="22"/>
                          <w:szCs w:val="22"/>
                        </w:rPr>
                        <w:t>Self-evaluation: schools and system improvement.</w:t>
                      </w:r>
                    </w:p>
                    <w:p w14:paraId="3645C5D7" w14:textId="77777777" w:rsidR="00C2044A" w:rsidRPr="000F52D2" w:rsidRDefault="00C2044A" w:rsidP="000F52D2">
                      <w:pPr>
                        <w:jc w:val="both"/>
                        <w:rPr>
                          <w:rFonts w:ascii="Perpetua" w:hAnsi="Perpetua"/>
                          <w:szCs w:val="22"/>
                        </w:rPr>
                      </w:pPr>
                      <w:r>
                        <w:rPr>
                          <w:rFonts w:ascii="Perpetua" w:hAnsi="Perpetua"/>
                          <w:szCs w:val="22"/>
                        </w:rPr>
                        <w:t>A Practitioners’ Day and an opportunity to visit Glasgow schools will be provided.</w:t>
                      </w:r>
                    </w:p>
                    <w:p w14:paraId="2DC3954F" w14:textId="77777777" w:rsidR="00C2044A" w:rsidRDefault="00C2044A" w:rsidP="000F52D2">
                      <w:pPr>
                        <w:rPr>
                          <w:rFonts w:asciiTheme="majorHAnsi" w:hAnsiTheme="majorHAnsi" w:hint="eastAsia"/>
                          <w:szCs w:val="22"/>
                        </w:rPr>
                      </w:pPr>
                      <w:r>
                        <w:rPr>
                          <w:rFonts w:asciiTheme="majorHAnsi" w:hAnsiTheme="majorHAnsi"/>
                          <w:szCs w:val="22"/>
                        </w:rPr>
                        <w:t>SERA Conference 2015</w:t>
                      </w:r>
                    </w:p>
                    <w:p w14:paraId="4343C720" w14:textId="77777777" w:rsidR="00C2044A" w:rsidRDefault="00C2044A" w:rsidP="000F52D2">
                      <w:pPr>
                        <w:rPr>
                          <w:szCs w:val="22"/>
                        </w:rPr>
                      </w:pPr>
                      <w:r>
                        <w:rPr>
                          <w:szCs w:val="22"/>
                        </w:rPr>
                        <w:t>SERA’s 40</w:t>
                      </w:r>
                      <w:r w:rsidRPr="00F22E08">
                        <w:rPr>
                          <w:szCs w:val="22"/>
                          <w:vertAlign w:val="superscript"/>
                        </w:rPr>
                        <w:t>th</w:t>
                      </w:r>
                      <w:r>
                        <w:rPr>
                          <w:szCs w:val="22"/>
                        </w:rPr>
                        <w:t xml:space="preserve"> Anniversary Conference will take place at Aberdeen University from Wed 18</w:t>
                      </w:r>
                      <w:r w:rsidRPr="00F22E08">
                        <w:rPr>
                          <w:szCs w:val="22"/>
                          <w:vertAlign w:val="superscript"/>
                        </w:rPr>
                        <w:t>th</w:t>
                      </w:r>
                      <w:r>
                        <w:rPr>
                          <w:szCs w:val="22"/>
                        </w:rPr>
                        <w:t xml:space="preserve"> Nov – Friday 20</w:t>
                      </w:r>
                      <w:r w:rsidRPr="00F22E08">
                        <w:rPr>
                          <w:szCs w:val="22"/>
                          <w:vertAlign w:val="superscript"/>
                        </w:rPr>
                        <w:t>th</w:t>
                      </w:r>
                      <w:r>
                        <w:rPr>
                          <w:szCs w:val="22"/>
                        </w:rPr>
                        <w:t xml:space="preserve"> Nov, the theme of which is ‘Education as (if) the Whole Earth Mattered’, focusing upon a global context. Three innovative aspects of the Conference are a </w:t>
                      </w:r>
                      <w:proofErr w:type="spellStart"/>
                      <w:r>
                        <w:rPr>
                          <w:i/>
                          <w:szCs w:val="22"/>
                        </w:rPr>
                        <w:t>Pecha</w:t>
                      </w:r>
                      <w:proofErr w:type="spellEnd"/>
                      <w:r>
                        <w:rPr>
                          <w:i/>
                          <w:szCs w:val="22"/>
                        </w:rPr>
                        <w:t xml:space="preserve"> </w:t>
                      </w:r>
                      <w:proofErr w:type="spellStart"/>
                      <w:r>
                        <w:rPr>
                          <w:i/>
                          <w:szCs w:val="22"/>
                        </w:rPr>
                        <w:t>Kucha</w:t>
                      </w:r>
                      <w:proofErr w:type="spellEnd"/>
                      <w:r>
                        <w:rPr>
                          <w:i/>
                          <w:szCs w:val="22"/>
                        </w:rPr>
                        <w:t xml:space="preserve"> </w:t>
                      </w:r>
                      <w:r>
                        <w:rPr>
                          <w:szCs w:val="22"/>
                        </w:rPr>
                        <w:t xml:space="preserve">presentation (20 slides for a maximum of 20 seconds each); a performance/arts-based session; and a 3 minute-thesis competition in which participants will be asked to share the focus of their thesis within (yes) 3 minutes with the aid of a single slide. As normal, the </w:t>
                      </w:r>
                      <w:proofErr w:type="spellStart"/>
                      <w:r>
                        <w:rPr>
                          <w:szCs w:val="22"/>
                        </w:rPr>
                        <w:t>Brisard</w:t>
                      </w:r>
                      <w:proofErr w:type="spellEnd"/>
                      <w:r>
                        <w:rPr>
                          <w:szCs w:val="22"/>
                        </w:rPr>
                        <w:t xml:space="preserve"> memorial prize will be awarded for the best paper from an early career researcher.  </w:t>
                      </w:r>
                    </w:p>
                    <w:p w14:paraId="1A3ADEC9" w14:textId="77777777" w:rsidR="00C2044A" w:rsidRDefault="00C2044A" w:rsidP="000F52D2">
                      <w:pPr>
                        <w:rPr>
                          <w:szCs w:val="22"/>
                        </w:rPr>
                      </w:pPr>
                      <w:r>
                        <w:rPr>
                          <w:szCs w:val="22"/>
                        </w:rPr>
                        <w:t xml:space="preserve">The call for proposals can be downloaded from the </w:t>
                      </w:r>
                      <w:hyperlink r:id="rId45" w:history="1">
                        <w:r w:rsidRPr="00D04070">
                          <w:rPr>
                            <w:rStyle w:val="Hyperlink"/>
                            <w:szCs w:val="22"/>
                          </w:rPr>
                          <w:t>SERA Conference</w:t>
                        </w:r>
                      </w:hyperlink>
                      <w:r>
                        <w:rPr>
                          <w:szCs w:val="22"/>
                        </w:rPr>
                        <w:t xml:space="preserve"> website. Proposals should be sent to </w:t>
                      </w:r>
                      <w:hyperlink r:id="rId46" w:history="1">
                        <w:r w:rsidRPr="00474158">
                          <w:rPr>
                            <w:rStyle w:val="Hyperlink"/>
                            <w:szCs w:val="22"/>
                          </w:rPr>
                          <w:t>sera.conference@gmail.com</w:t>
                        </w:r>
                      </w:hyperlink>
                    </w:p>
                    <w:p w14:paraId="5F81756C" w14:textId="77777777" w:rsidR="00C2044A" w:rsidRPr="00F22E08" w:rsidRDefault="00C2044A" w:rsidP="000F52D2">
                      <w:pPr>
                        <w:rPr>
                          <w:szCs w:val="22"/>
                        </w:rPr>
                      </w:pPr>
                    </w:p>
                    <w:p w14:paraId="0482971D" w14:textId="77777777" w:rsidR="00C2044A" w:rsidRDefault="00C2044A" w:rsidP="00A218DB"/>
                    <w:p w14:paraId="20EBF613" w14:textId="77777777" w:rsidR="00C2044A" w:rsidRDefault="00C2044A" w:rsidP="00A218DB">
                      <w:pPr>
                        <w:jc w:val="both"/>
                        <w:rPr>
                          <w:szCs w:val="22"/>
                        </w:rPr>
                      </w:pPr>
                    </w:p>
                    <w:p w14:paraId="174BF5C5" w14:textId="77777777" w:rsidR="00C2044A" w:rsidRPr="00D143DF" w:rsidRDefault="00C2044A" w:rsidP="00A673F7">
                      <w:pPr>
                        <w:jc w:val="both"/>
                        <w:rPr>
                          <w:szCs w:val="22"/>
                        </w:rPr>
                      </w:pPr>
                    </w:p>
                    <w:p w14:paraId="58204940" w14:textId="77777777" w:rsidR="00C2044A" w:rsidRPr="00E51600" w:rsidRDefault="00C2044A" w:rsidP="00D143DF">
                      <w:pPr>
                        <w:jc w:val="both"/>
                        <w:rPr>
                          <w:rFonts w:ascii="Perpetua" w:hAnsi="Perpetua"/>
                          <w:szCs w:val="22"/>
                        </w:rPr>
                      </w:pPr>
                    </w:p>
                  </w:txbxContent>
                </v:textbox>
                <w10:wrap type="through" anchorx="page" anchory="page"/>
              </v:shape>
            </w:pict>
          </mc:Fallback>
        </mc:AlternateContent>
      </w:r>
      <w:r w:rsidR="007E68C5">
        <w:rPr>
          <w:noProof/>
        </w:rPr>
        <mc:AlternateContent>
          <mc:Choice Requires="wps">
            <w:drawing>
              <wp:anchor distT="0" distB="0" distL="114300" distR="114300" simplePos="0" relativeHeight="251767296" behindDoc="0" locked="0" layoutInCell="1" allowOverlap="1" wp14:anchorId="77C0830B" wp14:editId="2F704778">
                <wp:simplePos x="0" y="0"/>
                <wp:positionH relativeFrom="page">
                  <wp:posOffset>5083175</wp:posOffset>
                </wp:positionH>
                <wp:positionV relativeFrom="page">
                  <wp:posOffset>2280920</wp:posOffset>
                </wp:positionV>
                <wp:extent cx="1969770" cy="525654"/>
                <wp:effectExtent l="0" t="0" r="0" b="8255"/>
                <wp:wrapThrough wrapText="bothSides">
                  <wp:wrapPolygon edited="0">
                    <wp:start x="279" y="0"/>
                    <wp:lineTo x="279" y="20895"/>
                    <wp:lineTo x="20890" y="20895"/>
                    <wp:lineTo x="20890" y="0"/>
                    <wp:lineTo x="279" y="0"/>
                  </wp:wrapPolygon>
                </wp:wrapThrough>
                <wp:docPr id="120" name="Text Box 120"/>
                <wp:cNvGraphicFramePr/>
                <a:graphic xmlns:a="http://schemas.openxmlformats.org/drawingml/2006/main">
                  <a:graphicData uri="http://schemas.microsoft.com/office/word/2010/wordprocessingShape">
                    <wps:wsp>
                      <wps:cNvSpPr txBox="1"/>
                      <wps:spPr>
                        <a:xfrm>
                          <a:off x="0" y="0"/>
                          <a:ext cx="1969770" cy="52565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073651" w14:textId="77777777" w:rsidR="00C2044A" w:rsidRDefault="00C2044A">
                            <w:r>
                              <w:t>Courtesy of SERA Conference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112" type="#_x0000_t202" style="position:absolute;margin-left:400.25pt;margin-top:179.6pt;width:155.1pt;height:41.4pt;z-index:251767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" mv:complextextbox="1" filled="f" stroked="f">
                <v:textbox>
                  <w:txbxContent>
                    <w:p w14:paraId="49073651" w14:textId="77777777" w:rsidR="00C2044A" w:rsidRDefault="00C2044A">
                      <w:r>
                        <w:t>Courtesy of SERA Conference website</w:t>
                      </w:r>
                    </w:p>
                  </w:txbxContent>
                </v:textbox>
                <w10:wrap type="through" anchorx="page" anchory="page"/>
              </v:shape>
            </w:pict>
          </mc:Fallback>
        </mc:AlternateContent>
      </w:r>
      <w:r w:rsidR="00D04070">
        <w:rPr>
          <w:noProof/>
        </w:rPr>
        <w:drawing>
          <wp:anchor distT="0" distB="0" distL="114300" distR="114300" simplePos="0" relativeHeight="251751936" behindDoc="0" locked="0" layoutInCell="1" allowOverlap="1" wp14:anchorId="01728490" wp14:editId="2154441C">
            <wp:simplePos x="0" y="0"/>
            <wp:positionH relativeFrom="page">
              <wp:posOffset>5083175</wp:posOffset>
            </wp:positionH>
            <wp:positionV relativeFrom="page">
              <wp:posOffset>991870</wp:posOffset>
            </wp:positionV>
            <wp:extent cx="1969770" cy="1177290"/>
            <wp:effectExtent l="0" t="0" r="11430" b="0"/>
            <wp:wrapTight wrapText="bothSides">
              <wp:wrapPolygon edited="0">
                <wp:start x="0" y="0"/>
                <wp:lineTo x="0" y="20971"/>
                <wp:lineTo x="21447" y="20971"/>
                <wp:lineTo x="21447" y="0"/>
                <wp:lineTo x="0" y="0"/>
              </wp:wrapPolygon>
            </wp:wrapTight>
            <wp:docPr id="1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69770" cy="11772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D04070">
        <w:rPr>
          <w:noProof/>
        </w:rPr>
        <mc:AlternateContent>
          <mc:Choice Requires="wps">
            <w:drawing>
              <wp:anchor distT="0" distB="0" distL="114300" distR="114300" simplePos="0" relativeHeight="251759104" behindDoc="0" locked="0" layoutInCell="1" allowOverlap="1" wp14:anchorId="38C597B4" wp14:editId="0F5995D8">
                <wp:simplePos x="0" y="0"/>
                <wp:positionH relativeFrom="page">
                  <wp:posOffset>2722880</wp:posOffset>
                </wp:positionH>
                <wp:positionV relativeFrom="page">
                  <wp:posOffset>1599565</wp:posOffset>
                </wp:positionV>
                <wp:extent cx="1925320" cy="6600190"/>
                <wp:effectExtent l="0" t="0" r="0" b="3810"/>
                <wp:wrapThrough wrapText="bothSides">
                  <wp:wrapPolygon edited="0">
                    <wp:start x="285" y="0"/>
                    <wp:lineTo x="285" y="21529"/>
                    <wp:lineTo x="21087" y="21529"/>
                    <wp:lineTo x="21087" y="0"/>
                    <wp:lineTo x="285" y="0"/>
                  </wp:wrapPolygon>
                </wp:wrapThrough>
                <wp:docPr id="106" name="Text Box 106"/>
                <wp:cNvGraphicFramePr/>
                <a:graphic xmlns:a="http://schemas.openxmlformats.org/drawingml/2006/main">
                  <a:graphicData uri="http://schemas.microsoft.com/office/word/2010/wordprocessingShape">
                    <wps:wsp>
                      <wps:cNvSpPr txBox="1"/>
                      <wps:spPr>
                        <a:xfrm>
                          <a:off x="0" y="0"/>
                          <a:ext cx="1925320" cy="66001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113" type="#_x0000_t202" style="position:absolute;margin-left:214.4pt;margin-top:125.95pt;width:151.6pt;height:519.7pt;z-index:2517591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" mv:complextextbox="1" filled="f" stroked="f">
                <v:textbox>
                  <w:txbxContent/>
                </v:textbox>
                <w10:wrap type="through" anchorx="page" anchory="page"/>
              </v:shape>
            </w:pict>
          </mc:Fallback>
        </mc:AlternateContent>
      </w:r>
      <w:r w:rsidR="00D04070">
        <w:rPr>
          <w:noProof/>
        </w:rPr>
        <w:drawing>
          <wp:anchor distT="0" distB="0" distL="114300" distR="114300" simplePos="0" relativeHeight="251762176" behindDoc="0" locked="0" layoutInCell="1" allowOverlap="1" wp14:anchorId="7AD63929" wp14:editId="075BD4DB">
            <wp:simplePos x="0" y="0"/>
            <wp:positionH relativeFrom="page">
              <wp:posOffset>457200</wp:posOffset>
            </wp:positionH>
            <wp:positionV relativeFrom="page">
              <wp:posOffset>8919210</wp:posOffset>
            </wp:positionV>
            <wp:extent cx="2357120" cy="913765"/>
            <wp:effectExtent l="0" t="0" r="5080" b="635"/>
            <wp:wrapTight wrapText="bothSides">
              <wp:wrapPolygon edited="0">
                <wp:start x="0" y="0"/>
                <wp:lineTo x="0" y="21015"/>
                <wp:lineTo x="21414" y="21015"/>
                <wp:lineTo x="21414" y="0"/>
                <wp:lineTo x="0" y="0"/>
              </wp:wrapPolygon>
            </wp:wrapTight>
            <wp:docPr id="1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57120" cy="9137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D04070">
        <w:rPr>
          <w:noProof/>
        </w:rPr>
        <mc:AlternateContent>
          <mc:Choice Requires="wps">
            <w:drawing>
              <wp:anchor distT="0" distB="0" distL="114300" distR="114300" simplePos="0" relativeHeight="251764224" behindDoc="0" locked="0" layoutInCell="1" allowOverlap="1" wp14:anchorId="69018BE1" wp14:editId="7B602B06">
                <wp:simplePos x="0" y="0"/>
                <wp:positionH relativeFrom="page">
                  <wp:posOffset>477520</wp:posOffset>
                </wp:positionH>
                <wp:positionV relativeFrom="page">
                  <wp:posOffset>9806940</wp:posOffset>
                </wp:positionV>
                <wp:extent cx="2357120" cy="419100"/>
                <wp:effectExtent l="0" t="0" r="0" b="12700"/>
                <wp:wrapThrough wrapText="bothSides">
                  <wp:wrapPolygon edited="0">
                    <wp:start x="233" y="0"/>
                    <wp:lineTo x="233" y="20945"/>
                    <wp:lineTo x="21181" y="20945"/>
                    <wp:lineTo x="21181" y="0"/>
                    <wp:lineTo x="233" y="0"/>
                  </wp:wrapPolygon>
                </wp:wrapThrough>
                <wp:docPr id="118" name="Text Box 118"/>
                <wp:cNvGraphicFramePr/>
                <a:graphic xmlns:a="http://schemas.openxmlformats.org/drawingml/2006/main">
                  <a:graphicData uri="http://schemas.microsoft.com/office/word/2010/wordprocessingShape">
                    <wps:wsp>
                      <wps:cNvSpPr txBox="1"/>
                      <wps:spPr>
                        <a:xfrm>
                          <a:off x="0" y="0"/>
                          <a:ext cx="2357120" cy="41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68E696" w14:textId="77777777" w:rsidR="00C2044A" w:rsidRDefault="00C2044A" w:rsidP="00F22E08">
                            <w:r>
                              <w:t>University of Glasgow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114" type="#_x0000_t202" style="position:absolute;margin-left:37.6pt;margin-top:772.2pt;width:185.6pt;height:33pt;z-index:251764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vHxdUCAAAi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" mv:complextextbox="1" filled="f" stroked="f">
                <v:textbox>
                  <w:txbxContent>
                    <w:p w14:paraId="1A68E696" w14:textId="77777777" w:rsidR="00C2044A" w:rsidRDefault="00C2044A" w:rsidP="00F22E08">
                      <w:r>
                        <w:t>University of Glasgow</w:t>
                      </w:r>
                    </w:p>
                  </w:txbxContent>
                </v:textbox>
                <w10:wrap type="through" anchorx="page" anchory="page"/>
              </v:shape>
            </w:pict>
          </mc:Fallback>
        </mc:AlternateContent>
      </w:r>
      <w:r w:rsidR="00292EF1" w:rsidRPr="002B3574">
        <w:rPr>
          <w:noProof/>
        </w:rPr>
        <mc:AlternateContent>
          <mc:Choice Requires="wps">
            <w:drawing>
              <wp:anchor distT="0" distB="0" distL="114300" distR="114300" simplePos="0" relativeHeight="251753984" behindDoc="0" locked="0" layoutInCell="1" allowOverlap="1" wp14:anchorId="335F81C9" wp14:editId="7202D88E">
                <wp:simplePos x="0" y="0"/>
                <wp:positionH relativeFrom="page">
                  <wp:posOffset>2514600</wp:posOffset>
                </wp:positionH>
                <wp:positionV relativeFrom="page">
                  <wp:posOffset>2025650</wp:posOffset>
                </wp:positionV>
                <wp:extent cx="15240" cy="6629400"/>
                <wp:effectExtent l="0" t="0" r="35560" b="25400"/>
                <wp:wrapTight wrapText="bothSides">
                  <wp:wrapPolygon edited="0">
                    <wp:start x="0" y="0"/>
                    <wp:lineTo x="0" y="21600"/>
                    <wp:lineTo x="36000" y="21600"/>
                    <wp:lineTo x="36000" y="0"/>
                    <wp:lineTo x="0" y="0"/>
                  </wp:wrapPolygon>
                </wp:wrapTight>
                <wp:docPr id="111" name="Straight Connector 111"/>
                <wp:cNvGraphicFramePr/>
                <a:graphic xmlns:a="http://schemas.openxmlformats.org/drawingml/2006/main">
                  <a:graphicData uri="http://schemas.microsoft.com/office/word/2010/wordprocessingShape">
                    <wps:wsp>
                      <wps:cNvCnPr/>
                      <wps:spPr>
                        <a:xfrm>
                          <a:off x="0" y="0"/>
                          <a:ext cx="15240" cy="66294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8pt,159.5pt" to="199.2pt,6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" strokecolor="#5080aa [3204]" strokeweight=".25pt">
                <w10:wrap type="tight" anchorx="page" anchory="page"/>
              </v:line>
            </w:pict>
          </mc:Fallback>
        </mc:AlternateContent>
      </w:r>
      <w:r w:rsidR="00292EF1" w:rsidRPr="00470319">
        <w:rPr>
          <w:noProof/>
        </w:rPr>
        <mc:AlternateContent>
          <mc:Choice Requires="wps">
            <w:drawing>
              <wp:anchor distT="0" distB="0" distL="114300" distR="114300" simplePos="0" relativeHeight="251755008" behindDoc="0" locked="0" layoutInCell="1" allowOverlap="1" wp14:anchorId="723AA5EF" wp14:editId="4EFCC6D2">
                <wp:simplePos x="0" y="0"/>
                <wp:positionH relativeFrom="page">
                  <wp:posOffset>477520</wp:posOffset>
                </wp:positionH>
                <wp:positionV relativeFrom="page">
                  <wp:posOffset>685800</wp:posOffset>
                </wp:positionV>
                <wp:extent cx="4264660" cy="1066800"/>
                <wp:effectExtent l="0" t="0" r="0" b="0"/>
                <wp:wrapThrough wrapText="bothSides">
                  <wp:wrapPolygon edited="0">
                    <wp:start x="129" y="0"/>
                    <wp:lineTo x="129" y="21086"/>
                    <wp:lineTo x="21356" y="21086"/>
                    <wp:lineTo x="21356" y="0"/>
                    <wp:lineTo x="129" y="0"/>
                  </wp:wrapPolygon>
                </wp:wrapThrough>
                <wp:docPr id="112" name="Text Box 112"/>
                <wp:cNvGraphicFramePr/>
                <a:graphic xmlns:a="http://schemas.openxmlformats.org/drawingml/2006/main">
                  <a:graphicData uri="http://schemas.microsoft.com/office/word/2010/wordprocessingShape">
                    <wps:wsp>
                      <wps:cNvSpPr txBox="1"/>
                      <wps:spPr>
                        <a:xfrm>
                          <a:off x="0" y="0"/>
                          <a:ext cx="4264660" cy="1066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4D02AC" w14:textId="77777777" w:rsidR="00C2044A" w:rsidRDefault="00C2044A" w:rsidP="00470319">
                            <w:pPr>
                              <w:pStyle w:val="Heading1"/>
                              <w:rPr>
                                <w:rFonts w:hint="eastAsia"/>
                              </w:rPr>
                            </w:pPr>
                            <w:r>
                              <w:t>F</w:t>
                            </w:r>
                            <w:r>
                              <w:rPr>
                                <w:rFonts w:hint="eastAsia"/>
                              </w:rPr>
                              <w:t>o</w:t>
                            </w:r>
                            <w:r>
                              <w:t>rthcoming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15" type="#_x0000_t202" style="position:absolute;margin-left:37.6pt;margin-top:54pt;width:335.8pt;height:84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" mv:complextextbox="1" filled="f" stroked="f">
                <v:textbox>
                  <w:txbxContent>
                    <w:p w14:paraId="7B4D02AC" w14:textId="77777777" w:rsidR="00C2044A" w:rsidRDefault="00C2044A" w:rsidP="00470319">
                      <w:pPr>
                        <w:pStyle w:val="Heading1"/>
                        <w:rPr>
                          <w:rFonts w:hint="eastAsia"/>
                        </w:rPr>
                      </w:pPr>
                      <w:r>
                        <w:t>F</w:t>
                      </w:r>
                      <w:r>
                        <w:rPr>
                          <w:rFonts w:hint="eastAsia"/>
                        </w:rPr>
                        <w:t>o</w:t>
                      </w:r>
                      <w:r>
                        <w:t>rthcoming events</w:t>
                      </w:r>
                    </w:p>
                  </w:txbxContent>
                </v:textbox>
                <w10:wrap type="through" anchorx="page" anchory="page"/>
              </v:shape>
            </w:pict>
          </mc:Fallback>
        </mc:AlternateContent>
      </w:r>
      <w:r w:rsidR="00292EF1">
        <w:rPr>
          <w:noProof/>
        </w:rPr>
        <mc:AlternateContent>
          <mc:Choice Requires="wps">
            <w:drawing>
              <wp:anchor distT="0" distB="0" distL="114300" distR="114300" simplePos="0" relativeHeight="251752960" behindDoc="0" locked="0" layoutInCell="1" allowOverlap="1" wp14:anchorId="52645003" wp14:editId="6D5E683E">
                <wp:simplePos x="0" y="0"/>
                <wp:positionH relativeFrom="page">
                  <wp:posOffset>2722880</wp:posOffset>
                </wp:positionH>
                <wp:positionV relativeFrom="page">
                  <wp:posOffset>3060700</wp:posOffset>
                </wp:positionV>
                <wp:extent cx="1998980" cy="5702300"/>
                <wp:effectExtent l="0" t="0" r="0" b="12700"/>
                <wp:wrapThrough wrapText="bothSides">
                  <wp:wrapPolygon edited="0">
                    <wp:start x="274" y="0"/>
                    <wp:lineTo x="274" y="21552"/>
                    <wp:lineTo x="21133" y="21552"/>
                    <wp:lineTo x="21133" y="0"/>
                    <wp:lineTo x="274" y="0"/>
                  </wp:wrapPolygon>
                </wp:wrapThrough>
                <wp:docPr id="113" name="Text Box 113"/>
                <wp:cNvGraphicFramePr/>
                <a:graphic xmlns:a="http://schemas.openxmlformats.org/drawingml/2006/main">
                  <a:graphicData uri="http://schemas.microsoft.com/office/word/2010/wordprocessingShape">
                    <wps:wsp>
                      <wps:cNvSpPr txBox="1"/>
                      <wps:spPr>
                        <a:xfrm>
                          <a:off x="0" y="0"/>
                          <a:ext cx="1998980" cy="5702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C5C660" w14:textId="77777777" w:rsidR="00C2044A" w:rsidRDefault="00C2044A" w:rsidP="00D44066">
                            <w:pPr>
                              <w:ind w:left="57" w:right="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 o:spid="_x0000_s1116" type="#_x0000_t202" style="position:absolute;margin-left:214.4pt;margin-top:241pt;width:157.4pt;height:449pt;z-index:251752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" mv:complextextbox="1" filled="f" stroked="f">
                <v:textbox>
                  <w:txbxContent>
                    <w:p w14:paraId="5FC5C660" w14:textId="77777777" w:rsidR="00C2044A" w:rsidRDefault="00C2044A" w:rsidP="00D44066">
                      <w:pPr>
                        <w:ind w:left="57" w:right="57"/>
                        <w:jc w:val="both"/>
                      </w:pPr>
                    </w:p>
                  </w:txbxContent>
                </v:textbox>
                <w10:wrap type="through" anchorx="page" anchory="page"/>
              </v:shape>
            </w:pict>
          </mc:Fallback>
        </mc:AlternateContent>
      </w:r>
      <w:r w:rsidR="00292EF1">
        <w:rPr>
          <w:noProof/>
        </w:rPr>
        <mc:AlternateContent>
          <mc:Choice Requires="wps">
            <w:drawing>
              <wp:anchor distT="0" distB="0" distL="114300" distR="114300" simplePos="0" relativeHeight="251756032" behindDoc="0" locked="0" layoutInCell="1" allowOverlap="1" wp14:anchorId="59D1F49A" wp14:editId="66A1AF4E">
                <wp:simplePos x="0" y="0"/>
                <wp:positionH relativeFrom="page">
                  <wp:posOffset>8788400</wp:posOffset>
                </wp:positionH>
                <wp:positionV relativeFrom="page">
                  <wp:posOffset>6019800</wp:posOffset>
                </wp:positionV>
                <wp:extent cx="297815" cy="914400"/>
                <wp:effectExtent l="0" t="0" r="0" b="0"/>
                <wp:wrapThrough wrapText="bothSides">
                  <wp:wrapPolygon edited="0">
                    <wp:start x="600" y="0"/>
                    <wp:lineTo x="600" y="21000"/>
                    <wp:lineTo x="20400" y="21000"/>
                    <wp:lineTo x="20400" y="0"/>
                    <wp:lineTo x="600" y="0"/>
                  </wp:wrapPolygon>
                </wp:wrapThrough>
                <wp:docPr id="114" name="Text Box 11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79887C" w14:textId="77777777" w:rsidR="00C2044A" w:rsidRDefault="00C204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117" type="#_x0000_t202" style="position:absolute;margin-left:692pt;margin-top:474pt;width:23.45pt;height:1in;z-index:25175603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" mv:complextextbox="1" filled="f" stroked="f">
                <v:textbox>
                  <w:txbxContent>
                    <w:p w14:paraId="7079887C" w14:textId="77777777" w:rsidR="00C2044A" w:rsidRDefault="00C2044A"/>
                  </w:txbxContent>
                </v:textbox>
                <w10:wrap type="through" anchorx="page" anchory="page"/>
              </v:shape>
            </w:pict>
          </mc:Fallback>
        </mc:AlternateContent>
      </w:r>
      <w:r w:rsidR="00E33428">
        <w:br w:type="page"/>
      </w:r>
      <w:r w:rsidR="00897BEF">
        <w:rPr>
          <w:noProof/>
        </w:rPr>
        <w:lastRenderedPageBreak/>
        <mc:AlternateContent>
          <mc:Choice Requires="wps">
            <w:drawing>
              <wp:anchor distT="0" distB="0" distL="114300" distR="114300" simplePos="0" relativeHeight="251799040" behindDoc="0" locked="0" layoutInCell="1" allowOverlap="1" wp14:anchorId="63CF2ABC" wp14:editId="1DA7619D">
                <wp:simplePos x="0" y="0"/>
                <wp:positionH relativeFrom="page">
                  <wp:posOffset>2779395</wp:posOffset>
                </wp:positionH>
                <wp:positionV relativeFrom="page">
                  <wp:posOffset>1682750</wp:posOffset>
                </wp:positionV>
                <wp:extent cx="1952625" cy="5324475"/>
                <wp:effectExtent l="0" t="0" r="0" b="9525"/>
                <wp:wrapThrough wrapText="bothSides">
                  <wp:wrapPolygon edited="0">
                    <wp:start x="281" y="0"/>
                    <wp:lineTo x="281" y="21536"/>
                    <wp:lineTo x="21073" y="21536"/>
                    <wp:lineTo x="21073" y="0"/>
                    <wp:lineTo x="281" y="0"/>
                  </wp:wrapPolygon>
                </wp:wrapThrough>
                <wp:docPr id="146" name="Text Box 146"/>
                <wp:cNvGraphicFramePr/>
                <a:graphic xmlns:a="http://schemas.openxmlformats.org/drawingml/2006/main">
                  <a:graphicData uri="http://schemas.microsoft.com/office/word/2010/wordprocessingShape">
                    <wps:wsp>
                      <wps:cNvSpPr txBox="1"/>
                      <wps:spPr>
                        <a:xfrm>
                          <a:off x="0" y="0"/>
                          <a:ext cx="1952625" cy="5324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53">
                        <w:txbxContent>
                          <w:p w14:paraId="22A75E48" w14:textId="77777777" w:rsidR="00C2044A" w:rsidRDefault="00C2044A" w:rsidP="00897BEF">
                            <w:pPr>
                              <w:jc w:val="both"/>
                              <w:rPr>
                                <w:rFonts w:asciiTheme="majorHAnsi" w:hAnsiTheme="majorHAnsi" w:hint="eastAsia"/>
                              </w:rPr>
                            </w:pPr>
                            <w:r>
                              <w:rPr>
                                <w:rFonts w:asciiTheme="majorHAnsi" w:hAnsiTheme="majorHAnsi"/>
                              </w:rPr>
                              <w:t>Articles &amp; Chapters</w:t>
                            </w:r>
                          </w:p>
                          <w:p w14:paraId="09D8C3A2" w14:textId="77777777" w:rsidR="00C2044A" w:rsidRPr="00132DDB" w:rsidRDefault="00C2044A" w:rsidP="00897BEF">
                            <w:pPr>
                              <w:spacing w:after="120"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Forde, C. (2015) Research and professional practice in Scottish education.</w:t>
                            </w:r>
                            <w:proofErr w:type="gramEnd"/>
                            <w:r w:rsidRPr="00132DDB">
                              <w:rPr>
                                <w:rFonts w:ascii="Calibri" w:eastAsia="Times New Roman" w:hAnsi="Calibri"/>
                                <w:color w:val="auto"/>
                                <w:sz w:val="14"/>
                                <w:szCs w:val="14"/>
                              </w:rPr>
                              <w:t xml:space="preserve"> In: </w:t>
                            </w:r>
                            <w:proofErr w:type="spellStart"/>
                            <w:r w:rsidRPr="00132DDB">
                              <w:rPr>
                                <w:rFonts w:ascii="Calibri" w:eastAsia="Times New Roman" w:hAnsi="Calibri"/>
                                <w:color w:val="auto"/>
                                <w:sz w:val="14"/>
                                <w:szCs w:val="14"/>
                              </w:rPr>
                              <w:t>Baguley</w:t>
                            </w:r>
                            <w:proofErr w:type="spellEnd"/>
                            <w:r w:rsidRPr="00132DDB">
                              <w:rPr>
                                <w:rFonts w:ascii="Calibri" w:eastAsia="Times New Roman" w:hAnsi="Calibri"/>
                                <w:color w:val="auto"/>
                                <w:sz w:val="14"/>
                                <w:szCs w:val="14"/>
                              </w:rPr>
                              <w:t xml:space="preserve">, M. M., Findlay, Y. S. and </w:t>
                            </w:r>
                            <w:proofErr w:type="spellStart"/>
                            <w:r w:rsidRPr="00132DDB">
                              <w:rPr>
                                <w:rFonts w:ascii="Calibri" w:eastAsia="Times New Roman" w:hAnsi="Calibri"/>
                                <w:color w:val="auto"/>
                                <w:sz w:val="14"/>
                                <w:szCs w:val="14"/>
                              </w:rPr>
                              <w:t>Kerby</w:t>
                            </w:r>
                            <w:proofErr w:type="spellEnd"/>
                            <w:r w:rsidRPr="00132DDB">
                              <w:rPr>
                                <w:rFonts w:ascii="Calibri" w:eastAsia="Times New Roman" w:hAnsi="Calibri"/>
                                <w:color w:val="auto"/>
                                <w:sz w:val="14"/>
                                <w:szCs w:val="14"/>
                              </w:rPr>
                              <w:t xml:space="preserve">, M. C. (eds.) Meaning and Motivation in Education Research. </w:t>
                            </w:r>
                            <w:proofErr w:type="spellStart"/>
                            <w:r w:rsidRPr="00132DDB">
                              <w:rPr>
                                <w:rFonts w:ascii="Calibri" w:eastAsia="Times New Roman" w:hAnsi="Calibri"/>
                                <w:color w:val="auto"/>
                                <w:sz w:val="14"/>
                                <w:szCs w:val="14"/>
                              </w:rPr>
                              <w:t>Routledge</w:t>
                            </w:r>
                            <w:proofErr w:type="spellEnd"/>
                            <w:r w:rsidRPr="00132DDB">
                              <w:rPr>
                                <w:rFonts w:ascii="Calibri" w:eastAsia="Times New Roman" w:hAnsi="Calibri"/>
                                <w:color w:val="auto"/>
                                <w:sz w:val="14"/>
                                <w:szCs w:val="14"/>
                              </w:rPr>
                              <w:t>: London. ISBN 9781138810280 (In Press)</w:t>
                            </w:r>
                          </w:p>
                          <w:p w14:paraId="5BD5C3CD"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Forde, C., and McMahon, M. (2014) Approaches to teacher effectiveness in Scotland: balancing development and accountability Publisher: </w:t>
                            </w:r>
                            <w:proofErr w:type="spellStart"/>
                            <w:r w:rsidRPr="00132DDB">
                              <w:rPr>
                                <w:rFonts w:ascii="Calibri" w:eastAsia="Times New Roman" w:hAnsi="Calibri"/>
                                <w:color w:val="auto"/>
                                <w:sz w:val="14"/>
                                <w:szCs w:val="14"/>
                              </w:rPr>
                              <w:t>Cengage</w:t>
                            </w:r>
                            <w:proofErr w:type="spellEnd"/>
                            <w:r w:rsidRPr="00132DDB">
                              <w:rPr>
                                <w:rFonts w:ascii="Calibri" w:eastAsia="Times New Roman" w:hAnsi="Calibri"/>
                                <w:color w:val="auto"/>
                                <w:sz w:val="14"/>
                                <w:szCs w:val="14"/>
                              </w:rPr>
                              <w:t xml:space="preserve"> Learning Asia. In: Tan, O. and Liu, W. (eds.) Teacher Effectiveness: Capacity Building in a Complex Learning Era. </w:t>
                            </w:r>
                            <w:proofErr w:type="spellStart"/>
                            <w:r w:rsidRPr="00132DDB">
                              <w:rPr>
                                <w:rFonts w:ascii="Calibri" w:eastAsia="Times New Roman" w:hAnsi="Calibri"/>
                                <w:color w:val="auto"/>
                                <w:sz w:val="14"/>
                                <w:szCs w:val="14"/>
                              </w:rPr>
                              <w:t>Cengage</w:t>
                            </w:r>
                            <w:proofErr w:type="spellEnd"/>
                            <w:r w:rsidRPr="00132DDB">
                              <w:rPr>
                                <w:rFonts w:ascii="Calibri" w:eastAsia="Times New Roman" w:hAnsi="Calibri"/>
                                <w:color w:val="auto"/>
                                <w:sz w:val="14"/>
                                <w:szCs w:val="14"/>
                              </w:rPr>
                              <w:t>. ISBN 9789814605564</w:t>
                            </w:r>
                          </w:p>
                          <w:p w14:paraId="32C57C88"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Forde, C., and McMahon, M. (2014) Leadership for learning: the evolving role of the primary teacher. In: Carroll, M. and McCulloch, M. (eds.) </w:t>
                            </w:r>
                            <w:proofErr w:type="gramStart"/>
                            <w:r w:rsidRPr="00132DDB">
                              <w:rPr>
                                <w:rFonts w:ascii="Calibri" w:eastAsia="Times New Roman" w:hAnsi="Calibri"/>
                                <w:color w:val="auto"/>
                                <w:sz w:val="14"/>
                                <w:szCs w:val="14"/>
                              </w:rPr>
                              <w:t>Understanding Teaching and Learning in Primary Education.</w:t>
                            </w:r>
                            <w:proofErr w:type="gramEnd"/>
                            <w:r w:rsidRPr="00132DDB">
                              <w:rPr>
                                <w:rFonts w:ascii="Calibri" w:eastAsia="Times New Roman" w:hAnsi="Calibri"/>
                                <w:color w:val="auto"/>
                                <w:sz w:val="14"/>
                                <w:szCs w:val="14"/>
                              </w:rPr>
                              <w:t xml:space="preserve"> SAGE: London. ISBN 9781446254820</w:t>
                            </w:r>
                          </w:p>
                          <w:p w14:paraId="5D474286"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Forde, C., O'Brien, J. P., and Patrick, F. (2015) Expectations, teachers' work and an era of flexibility: tensions for staff, school leaders and management. In: Martin, C. and Smith, H. (eds.) Mental Health and Well Being in Learning and Teaching. Swan and Horn: London. (In Press)</w:t>
                            </w:r>
                          </w:p>
                          <w:p w14:paraId="11CFF5B6"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hAnsi="Calibri" w:cs="Verdana"/>
                                <w:color w:val="auto"/>
                                <w:sz w:val="14"/>
                                <w:szCs w:val="14"/>
                              </w:rPr>
                              <w:t>Forde, C., McMahon, M., Hamilton, G., and Murray, R., (2015) '</w:t>
                            </w:r>
                            <w:hyperlink r:id="rId49" w:history="1">
                              <w:r w:rsidRPr="00132DDB">
                                <w:rPr>
                                  <w:rFonts w:ascii="Calibri" w:hAnsi="Calibri" w:cs="Verdana"/>
                                  <w:color w:val="auto"/>
                                  <w:sz w:val="14"/>
                                  <w:szCs w:val="14"/>
                                </w:rPr>
                                <w:t>Rethinking professional standards to promote professional learning</w:t>
                              </w:r>
                            </w:hyperlink>
                            <w:r w:rsidRPr="00132DDB">
                              <w:rPr>
                                <w:rFonts w:ascii="Calibri" w:hAnsi="Calibri" w:cs="Calibri"/>
                                <w:color w:val="auto"/>
                                <w:sz w:val="14"/>
                                <w:szCs w:val="14"/>
                              </w:rPr>
                              <w:t xml:space="preserve">’ </w:t>
                            </w:r>
                            <w:proofErr w:type="gramStart"/>
                            <w:r w:rsidRPr="00132DDB">
                              <w:rPr>
                                <w:rFonts w:ascii="Calibri" w:hAnsi="Calibri" w:cs="Calibri"/>
                                <w:color w:val="auto"/>
                                <w:sz w:val="14"/>
                                <w:szCs w:val="14"/>
                              </w:rPr>
                              <w:t>in  </w:t>
                            </w:r>
                            <w:proofErr w:type="gramEnd"/>
                            <w:r w:rsidR="00F607BA">
                              <w:fldChar w:fldCharType="begin"/>
                            </w:r>
                            <w:r w:rsidR="00F607BA">
                              <w:instrText xml:space="preserve"> HYPERLINK "http://www.tandfonline.com/toc/rjie20/0/0" </w:instrText>
                            </w:r>
                            <w:r w:rsidR="00F607BA">
                              <w:fldChar w:fldCharType="separate"/>
                            </w:r>
                            <w:r w:rsidRPr="00132DDB">
                              <w:rPr>
                                <w:rFonts w:ascii="Calibri" w:hAnsi="Calibri" w:cs="Verdana"/>
                                <w:color w:val="auto"/>
                                <w:sz w:val="14"/>
                                <w:szCs w:val="14"/>
                              </w:rPr>
                              <w:t>Professional Development in Education</w:t>
                            </w:r>
                            <w:r w:rsidR="00F607BA">
                              <w:rPr>
                                <w:rFonts w:ascii="Calibri" w:hAnsi="Calibri" w:cs="Verdana"/>
                                <w:color w:val="auto"/>
                                <w:sz w:val="14"/>
                                <w:szCs w:val="14"/>
                              </w:rPr>
                              <w:fldChar w:fldCharType="end"/>
                            </w:r>
                            <w:r w:rsidRPr="00132DDB">
                              <w:rPr>
                                <w:rFonts w:ascii="Calibri" w:hAnsi="Calibri" w:cs="Verdana"/>
                                <w:color w:val="auto"/>
                                <w:sz w:val="14"/>
                                <w:szCs w:val="14"/>
                              </w:rPr>
                              <w:t>  DOI: 10.1080/19415257.2014.999288</w:t>
                            </w:r>
                          </w:p>
                          <w:p w14:paraId="7211F139"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King, F. and Torrance, D. (2014) Licensed Leadership? Challenging the Orthodoxy of Distributed Leadership. BELMAS 2014, Stratford Upon Avon, UK, 11-13 July.</w:t>
                            </w:r>
                          </w:p>
                          <w:p w14:paraId="35601B0F"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McMahon, M. (2014) </w:t>
                            </w:r>
                            <w:proofErr w:type="gramStart"/>
                            <w:r w:rsidRPr="00132DDB">
                              <w:rPr>
                                <w:rFonts w:ascii="Calibri" w:eastAsia="Times New Roman" w:hAnsi="Calibri"/>
                                <w:color w:val="auto"/>
                                <w:sz w:val="14"/>
                                <w:szCs w:val="14"/>
                              </w:rPr>
                              <w:t>Reforming</w:t>
                            </w:r>
                            <w:proofErr w:type="gramEnd"/>
                            <w:r w:rsidRPr="00132DDB">
                              <w:rPr>
                                <w:rFonts w:ascii="Calibri" w:eastAsia="Times New Roman" w:hAnsi="Calibri"/>
                                <w:color w:val="auto"/>
                                <w:sz w:val="14"/>
                                <w:szCs w:val="14"/>
                              </w:rPr>
                              <w:t xml:space="preserve"> teacher education in the United Kingdom: different goals, different roads in England and Scotland? In: Flores, M. A. (ed.) </w:t>
                            </w:r>
                            <w:proofErr w:type="spellStart"/>
                            <w:r w:rsidRPr="00132DDB">
                              <w:rPr>
                                <w:rFonts w:ascii="Calibri" w:eastAsia="Times New Roman" w:hAnsi="Calibri"/>
                                <w:color w:val="auto"/>
                                <w:sz w:val="14"/>
                                <w:szCs w:val="14"/>
                              </w:rPr>
                              <w:t>Formação</w:t>
                            </w:r>
                            <w:proofErr w:type="spellEnd"/>
                            <w:r w:rsidRPr="00132DDB">
                              <w:rPr>
                                <w:rFonts w:ascii="Calibri" w:eastAsia="Times New Roman" w:hAnsi="Calibri"/>
                                <w:color w:val="auto"/>
                                <w:sz w:val="14"/>
                                <w:szCs w:val="14"/>
                              </w:rPr>
                              <w:t xml:space="preserve"> e </w:t>
                            </w:r>
                            <w:proofErr w:type="spellStart"/>
                            <w:r w:rsidRPr="00132DDB">
                              <w:rPr>
                                <w:rFonts w:ascii="Calibri" w:eastAsia="Times New Roman" w:hAnsi="Calibri"/>
                                <w:color w:val="auto"/>
                                <w:sz w:val="14"/>
                                <w:szCs w:val="14"/>
                              </w:rPr>
                              <w:t>Desenvolvimento</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Profissional</w:t>
                            </w:r>
                            <w:proofErr w:type="spellEnd"/>
                            <w:r w:rsidRPr="00132DDB">
                              <w:rPr>
                                <w:rFonts w:ascii="Calibri" w:eastAsia="Times New Roman" w:hAnsi="Calibri"/>
                                <w:color w:val="auto"/>
                                <w:sz w:val="14"/>
                                <w:szCs w:val="14"/>
                              </w:rPr>
                              <w:t xml:space="preserve"> de </w:t>
                            </w:r>
                            <w:proofErr w:type="spellStart"/>
                            <w:r w:rsidRPr="00132DDB">
                              <w:rPr>
                                <w:rFonts w:ascii="Calibri" w:eastAsia="Times New Roman" w:hAnsi="Calibri"/>
                                <w:color w:val="auto"/>
                                <w:sz w:val="14"/>
                                <w:szCs w:val="14"/>
                              </w:rPr>
                              <w:t>Professores</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Contributos</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Internacionais</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Almedina</w:t>
                            </w:r>
                            <w:proofErr w:type="spellEnd"/>
                            <w:r w:rsidRPr="00132DDB">
                              <w:rPr>
                                <w:rFonts w:ascii="Calibri" w:eastAsia="Times New Roman" w:hAnsi="Calibri"/>
                                <w:color w:val="auto"/>
                                <w:sz w:val="14"/>
                                <w:szCs w:val="14"/>
                              </w:rPr>
                              <w:t>: Coimbra. ISBN 9789724056456</w:t>
                            </w:r>
                          </w:p>
                          <w:p w14:paraId="42FAD1F6" w14:textId="77777777" w:rsidR="00C2044A" w:rsidRPr="00132DDB" w:rsidRDefault="00C2044A" w:rsidP="00897BEF">
                            <w:pPr>
                              <w:spacing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McMahon, M., Forde, C., and Dickson, B. (2015) Reshaping teacher education through the professional continuum.</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Educational Review, 67(2).</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pp</w:t>
                            </w:r>
                            <w:proofErr w:type="gramEnd"/>
                            <w:r w:rsidRPr="00132DDB">
                              <w:rPr>
                                <w:rFonts w:ascii="Calibri" w:eastAsia="Times New Roman" w:hAnsi="Calibri"/>
                                <w:color w:val="auto"/>
                                <w:sz w:val="14"/>
                                <w:szCs w:val="14"/>
                              </w:rPr>
                              <w:t>. 158-178. (</w:t>
                            </w:r>
                            <w:proofErr w:type="gramStart"/>
                            <w:r w:rsidRPr="00132DDB">
                              <w:rPr>
                                <w:rFonts w:ascii="Calibri" w:eastAsia="Times New Roman" w:hAnsi="Calibri"/>
                                <w:color w:val="auto"/>
                                <w:sz w:val="14"/>
                                <w:szCs w:val="14"/>
                              </w:rPr>
                              <w:t>doi:10.1080</w:t>
                            </w:r>
                            <w:proofErr w:type="gramEnd"/>
                            <w:r w:rsidRPr="00132DDB">
                              <w:rPr>
                                <w:rFonts w:ascii="Calibri" w:eastAsia="Times New Roman" w:hAnsi="Calibri"/>
                                <w:color w:val="auto"/>
                                <w:sz w:val="14"/>
                                <w:szCs w:val="14"/>
                              </w:rPr>
                              <w:t>/00131911.2013.846298)</w:t>
                            </w:r>
                          </w:p>
                          <w:p w14:paraId="2B559718" w14:textId="77777777" w:rsidR="00C2044A" w:rsidRPr="00132DDB" w:rsidRDefault="00C2044A" w:rsidP="00897BEF">
                            <w:pPr>
                              <w:spacing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McMahon, M., Forde, C., Hamilton, G., and Murray, R. (2015) Rethinking professional standards to promote professional learning.</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Professional Development in Education.</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doi:10.1080</w:t>
                            </w:r>
                            <w:proofErr w:type="gramEnd"/>
                            <w:r w:rsidRPr="00132DDB">
                              <w:rPr>
                                <w:rFonts w:ascii="Calibri" w:eastAsia="Times New Roman" w:hAnsi="Calibri"/>
                                <w:color w:val="auto"/>
                                <w:sz w:val="14"/>
                                <w:szCs w:val="14"/>
                              </w:rPr>
                              <w:t>/19415257.2014.999288) (Accepted for Publication)</w:t>
                            </w:r>
                          </w:p>
                          <w:p w14:paraId="0D924D90"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Torrance, D. and </w:t>
                            </w:r>
                            <w:proofErr w:type="spellStart"/>
                            <w:r w:rsidRPr="00132DDB">
                              <w:rPr>
                                <w:rFonts w:ascii="Calibri" w:eastAsia="Times New Roman" w:hAnsi="Calibri"/>
                                <w:color w:val="auto"/>
                                <w:sz w:val="14"/>
                                <w:szCs w:val="14"/>
                              </w:rPr>
                              <w:t>Humes</w:t>
                            </w:r>
                            <w:proofErr w:type="spellEnd"/>
                            <w:r w:rsidRPr="00132DDB">
                              <w:rPr>
                                <w:rFonts w:ascii="Calibri" w:eastAsia="Times New Roman" w:hAnsi="Calibri"/>
                                <w:color w:val="auto"/>
                                <w:sz w:val="14"/>
                                <w:szCs w:val="14"/>
                              </w:rPr>
                              <w:t xml:space="preserve">, W. (2014) The Shifting Discourses of Educational Leadership: international trends and Scotland’s response. Educational Management, Administration and Leadership. Currently available online at: </w:t>
                            </w:r>
                            <w:hyperlink r:id="rId50" w:history="1">
                              <w:r w:rsidRPr="00132DDB">
                                <w:rPr>
                                  <w:rStyle w:val="Hyperlink"/>
                                  <w:rFonts w:ascii="Calibri" w:eastAsia="Times New Roman" w:hAnsi="Calibri"/>
                                  <w:color w:val="auto"/>
                                  <w:sz w:val="14"/>
                                  <w:szCs w:val="14"/>
                                </w:rPr>
                                <w:t>http://ema.sagepub.com/content/early/2014/08/07/1741143214535748</w:t>
                              </w:r>
                            </w:hyperlink>
                          </w:p>
                          <w:p w14:paraId="40B6389F"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Torrance, D. (2014) Professional Learning for Distributed Leadership: Primary </w:t>
                            </w:r>
                            <w:proofErr w:type="spellStart"/>
                            <w:r w:rsidRPr="00132DDB">
                              <w:rPr>
                                <w:rFonts w:ascii="Calibri" w:eastAsia="Times New Roman" w:hAnsi="Calibri"/>
                                <w:color w:val="auto"/>
                                <w:sz w:val="14"/>
                                <w:szCs w:val="14"/>
                              </w:rPr>
                              <w:t>Headteachers</w:t>
                            </w:r>
                            <w:proofErr w:type="spellEnd"/>
                            <w:r w:rsidRPr="00132DDB">
                              <w:rPr>
                                <w:rFonts w:ascii="Calibri" w:eastAsia="Times New Roman" w:hAnsi="Calibri"/>
                                <w:color w:val="auto"/>
                                <w:sz w:val="14"/>
                                <w:szCs w:val="14"/>
                              </w:rPr>
                              <w:t xml:space="preserve">’ Perspectives. </w:t>
                            </w:r>
                            <w:proofErr w:type="gramStart"/>
                            <w:r w:rsidRPr="00132DDB">
                              <w:rPr>
                                <w:rFonts w:ascii="Calibri" w:eastAsia="Times New Roman" w:hAnsi="Calibri"/>
                                <w:color w:val="auto"/>
                                <w:sz w:val="14"/>
                                <w:szCs w:val="14"/>
                              </w:rPr>
                              <w:t>Professional Development in Education.</w:t>
                            </w:r>
                            <w:proofErr w:type="gramEnd"/>
                            <w:r w:rsidRPr="00132DDB">
                              <w:rPr>
                                <w:rFonts w:ascii="Calibri" w:eastAsia="Times New Roman" w:hAnsi="Calibri"/>
                                <w:color w:val="auto"/>
                                <w:sz w:val="14"/>
                                <w:szCs w:val="14"/>
                              </w:rPr>
                              <w:t> Currently available online at</w:t>
                            </w:r>
                            <w:proofErr w:type="gramStart"/>
                            <w:r w:rsidRPr="00132DDB">
                              <w:rPr>
                                <w:rFonts w:ascii="Calibri" w:eastAsia="Times New Roman" w:hAnsi="Calibri"/>
                                <w:color w:val="auto"/>
                                <w:sz w:val="14"/>
                                <w:szCs w:val="14"/>
                              </w:rPr>
                              <w:t>:  </w:t>
                            </w:r>
                            <w:proofErr w:type="gramEnd"/>
                            <w:r w:rsidR="00F607BA">
                              <w:fldChar w:fldCharType="begin"/>
                            </w:r>
                            <w:r w:rsidR="00F607BA">
                              <w:instrText xml:space="preserve"> HYPERLINK "http://www.tandfonline.com/doi/full/10.1080/19415257.2014.936025" \l ".U_ddsUt1PwI" </w:instrText>
                            </w:r>
                            <w:r w:rsidR="00F607BA">
                              <w:fldChar w:fldCharType="separate"/>
                            </w:r>
                            <w:r w:rsidRPr="00132DDB">
                              <w:rPr>
                                <w:rStyle w:val="Hyperlink"/>
                                <w:rFonts w:ascii="Calibri" w:eastAsia="Times New Roman" w:hAnsi="Calibri"/>
                                <w:color w:val="auto"/>
                                <w:sz w:val="14"/>
                                <w:szCs w:val="14"/>
                              </w:rPr>
                              <w:t>http://www.tandfonline.com/doi/full/10.1080/19415257.2014.936025#.U_ddsUt1PwI</w:t>
                            </w:r>
                            <w:r w:rsidR="00F607BA">
                              <w:rPr>
                                <w:rStyle w:val="Hyperlink"/>
                                <w:rFonts w:ascii="Calibri" w:eastAsia="Times New Roman" w:hAnsi="Calibri"/>
                                <w:color w:val="auto"/>
                                <w:sz w:val="14"/>
                                <w:szCs w:val="14"/>
                              </w:rPr>
                              <w:fldChar w:fldCharType="end"/>
                            </w:r>
                          </w:p>
                          <w:p w14:paraId="29A70527"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Torrance, D., Shanks, R., Murray, R. and Forde, C. (2014) What Place Values in Professional Standards</w:t>
                            </w:r>
                            <w:proofErr w:type="gramStart"/>
                            <w:r w:rsidRPr="00132DDB">
                              <w:rPr>
                                <w:rFonts w:ascii="Calibri" w:eastAsia="Times New Roman" w:hAnsi="Calibri"/>
                                <w:color w:val="auto"/>
                                <w:sz w:val="14"/>
                                <w:szCs w:val="14"/>
                              </w:rPr>
                              <w:t>?:</w:t>
                            </w:r>
                            <w:proofErr w:type="gramEnd"/>
                            <w:r w:rsidRPr="00132DDB">
                              <w:rPr>
                                <w:rFonts w:ascii="Calibri" w:eastAsia="Times New Roman" w:hAnsi="Calibri"/>
                                <w:color w:val="auto"/>
                                <w:sz w:val="14"/>
                                <w:szCs w:val="14"/>
                              </w:rPr>
                              <w:t xml:space="preserve"> Connecting Policy and Practice. BELMAS 2014, Stratford Upon Avon, UK, 11-13 July.</w:t>
                            </w:r>
                          </w:p>
                          <w:p w14:paraId="077D7766" w14:textId="77777777" w:rsidR="00C2044A" w:rsidRPr="00132DDB" w:rsidRDefault="00C2044A" w:rsidP="00897BEF">
                            <w:pPr>
                              <w:spacing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Watson, C. (2014) Effective professional learning communities?</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The possibilities for teachers as agents of change in schools.</w:t>
                            </w:r>
                            <w:proofErr w:type="gramEnd"/>
                            <w:r w:rsidRPr="00132DDB">
                              <w:rPr>
                                <w:rFonts w:ascii="Calibri" w:eastAsia="Times New Roman" w:hAnsi="Calibri"/>
                                <w:color w:val="auto"/>
                                <w:sz w:val="14"/>
                                <w:szCs w:val="14"/>
                              </w:rPr>
                              <w:t xml:space="preserve"> British Educational Research Journal 40 (1)</w:t>
                            </w:r>
                            <w:proofErr w:type="gramStart"/>
                            <w:r w:rsidRPr="00132DDB">
                              <w:rPr>
                                <w:rFonts w:ascii="Calibri" w:eastAsia="Times New Roman" w:hAnsi="Calibri"/>
                                <w:color w:val="auto"/>
                                <w:sz w:val="14"/>
                                <w:szCs w:val="14"/>
                              </w:rPr>
                              <w:t>,18</w:t>
                            </w:r>
                            <w:proofErr w:type="gramEnd"/>
                            <w:r w:rsidRPr="00132DDB">
                              <w:rPr>
                                <w:rFonts w:ascii="Calibri" w:eastAsia="Times New Roman" w:hAnsi="Calibri"/>
                                <w:color w:val="auto"/>
                                <w:sz w:val="14"/>
                                <w:szCs w:val="14"/>
                              </w:rPr>
                              <w:t>-29</w:t>
                            </w:r>
                          </w:p>
                          <w:p w14:paraId="735A2971"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Watson, C. and Drew, V. (2014) Teachers’ desire for career-long learning: becoming ‘accomplished’ through Masters level learning, British Educational Research Journal, published online: 20 June 2014 DOI: 10.1002/berj.3149. </w:t>
                            </w:r>
                          </w:p>
                          <w:p w14:paraId="64F4C664"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Watson, C. and Fox, A. (2014). Professional re-accreditation: constructing educational policy for career-long teacher professional learning. Journal of Education Policy DOI: 10.1080/02680939.2014.907446</w:t>
                            </w:r>
                          </w:p>
                          <w:p w14:paraId="1D6BCB5D" w14:textId="77777777" w:rsidR="00C2044A" w:rsidRDefault="00C2044A" w:rsidP="00897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 o:spid="_x0000_s1118" type="#_x0000_t202" style="position:absolute;margin-left:218.85pt;margin-top:132.5pt;width:153.75pt;height:419.25pt;z-index:251799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" mv:complextextbox="1" filled="f" stroked="f">
                <v:textbox style="mso-next-textbox:#Text Box 147">
                  <w:txbxContent>
                    <w:p w14:paraId="22A75E48" w14:textId="77777777" w:rsidR="00C2044A" w:rsidRDefault="00C2044A" w:rsidP="00897BEF">
                      <w:pPr>
                        <w:jc w:val="both"/>
                        <w:rPr>
                          <w:rFonts w:asciiTheme="majorHAnsi" w:hAnsiTheme="majorHAnsi" w:hint="eastAsia"/>
                        </w:rPr>
                      </w:pPr>
                      <w:r>
                        <w:rPr>
                          <w:rFonts w:asciiTheme="majorHAnsi" w:hAnsiTheme="majorHAnsi"/>
                        </w:rPr>
                        <w:t>Articles &amp; Chapters</w:t>
                      </w:r>
                    </w:p>
                    <w:p w14:paraId="09D8C3A2" w14:textId="77777777" w:rsidR="00C2044A" w:rsidRPr="00132DDB" w:rsidRDefault="00C2044A" w:rsidP="00897BEF">
                      <w:pPr>
                        <w:spacing w:after="120"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Forde, C. (2015) Research and professional practice in Scottish education.</w:t>
                      </w:r>
                      <w:proofErr w:type="gramEnd"/>
                      <w:r w:rsidRPr="00132DDB">
                        <w:rPr>
                          <w:rFonts w:ascii="Calibri" w:eastAsia="Times New Roman" w:hAnsi="Calibri"/>
                          <w:color w:val="auto"/>
                          <w:sz w:val="14"/>
                          <w:szCs w:val="14"/>
                        </w:rPr>
                        <w:t xml:space="preserve"> In: </w:t>
                      </w:r>
                      <w:proofErr w:type="spellStart"/>
                      <w:r w:rsidRPr="00132DDB">
                        <w:rPr>
                          <w:rFonts w:ascii="Calibri" w:eastAsia="Times New Roman" w:hAnsi="Calibri"/>
                          <w:color w:val="auto"/>
                          <w:sz w:val="14"/>
                          <w:szCs w:val="14"/>
                        </w:rPr>
                        <w:t>Baguley</w:t>
                      </w:r>
                      <w:proofErr w:type="spellEnd"/>
                      <w:r w:rsidRPr="00132DDB">
                        <w:rPr>
                          <w:rFonts w:ascii="Calibri" w:eastAsia="Times New Roman" w:hAnsi="Calibri"/>
                          <w:color w:val="auto"/>
                          <w:sz w:val="14"/>
                          <w:szCs w:val="14"/>
                        </w:rPr>
                        <w:t xml:space="preserve">, M. M., Findlay, Y. S. and </w:t>
                      </w:r>
                      <w:proofErr w:type="spellStart"/>
                      <w:r w:rsidRPr="00132DDB">
                        <w:rPr>
                          <w:rFonts w:ascii="Calibri" w:eastAsia="Times New Roman" w:hAnsi="Calibri"/>
                          <w:color w:val="auto"/>
                          <w:sz w:val="14"/>
                          <w:szCs w:val="14"/>
                        </w:rPr>
                        <w:t>Kerby</w:t>
                      </w:r>
                      <w:proofErr w:type="spellEnd"/>
                      <w:r w:rsidRPr="00132DDB">
                        <w:rPr>
                          <w:rFonts w:ascii="Calibri" w:eastAsia="Times New Roman" w:hAnsi="Calibri"/>
                          <w:color w:val="auto"/>
                          <w:sz w:val="14"/>
                          <w:szCs w:val="14"/>
                        </w:rPr>
                        <w:t xml:space="preserve">, M. C. (eds.) Meaning and Motivation in Education Research. </w:t>
                      </w:r>
                      <w:proofErr w:type="spellStart"/>
                      <w:r w:rsidRPr="00132DDB">
                        <w:rPr>
                          <w:rFonts w:ascii="Calibri" w:eastAsia="Times New Roman" w:hAnsi="Calibri"/>
                          <w:color w:val="auto"/>
                          <w:sz w:val="14"/>
                          <w:szCs w:val="14"/>
                        </w:rPr>
                        <w:t>Routledge</w:t>
                      </w:r>
                      <w:proofErr w:type="spellEnd"/>
                      <w:r w:rsidRPr="00132DDB">
                        <w:rPr>
                          <w:rFonts w:ascii="Calibri" w:eastAsia="Times New Roman" w:hAnsi="Calibri"/>
                          <w:color w:val="auto"/>
                          <w:sz w:val="14"/>
                          <w:szCs w:val="14"/>
                        </w:rPr>
                        <w:t>: London. ISBN 9781138810280 (In Press)</w:t>
                      </w:r>
                    </w:p>
                    <w:p w14:paraId="5BD5C3CD"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Forde, C., and McMahon, M. (2014) Approaches to teacher effectiveness in Scotland: balancing development and accountability Publisher: </w:t>
                      </w:r>
                      <w:proofErr w:type="spellStart"/>
                      <w:r w:rsidRPr="00132DDB">
                        <w:rPr>
                          <w:rFonts w:ascii="Calibri" w:eastAsia="Times New Roman" w:hAnsi="Calibri"/>
                          <w:color w:val="auto"/>
                          <w:sz w:val="14"/>
                          <w:szCs w:val="14"/>
                        </w:rPr>
                        <w:t>Cengage</w:t>
                      </w:r>
                      <w:proofErr w:type="spellEnd"/>
                      <w:r w:rsidRPr="00132DDB">
                        <w:rPr>
                          <w:rFonts w:ascii="Calibri" w:eastAsia="Times New Roman" w:hAnsi="Calibri"/>
                          <w:color w:val="auto"/>
                          <w:sz w:val="14"/>
                          <w:szCs w:val="14"/>
                        </w:rPr>
                        <w:t xml:space="preserve"> Learning Asia. In: Tan, O. and Liu, W. (eds.) Teacher Effectiveness: Capacity Building in a Complex Learning Era. </w:t>
                      </w:r>
                      <w:proofErr w:type="spellStart"/>
                      <w:r w:rsidRPr="00132DDB">
                        <w:rPr>
                          <w:rFonts w:ascii="Calibri" w:eastAsia="Times New Roman" w:hAnsi="Calibri"/>
                          <w:color w:val="auto"/>
                          <w:sz w:val="14"/>
                          <w:szCs w:val="14"/>
                        </w:rPr>
                        <w:t>Cengage</w:t>
                      </w:r>
                      <w:proofErr w:type="spellEnd"/>
                      <w:r w:rsidRPr="00132DDB">
                        <w:rPr>
                          <w:rFonts w:ascii="Calibri" w:eastAsia="Times New Roman" w:hAnsi="Calibri"/>
                          <w:color w:val="auto"/>
                          <w:sz w:val="14"/>
                          <w:szCs w:val="14"/>
                        </w:rPr>
                        <w:t>. ISBN 9789814605564</w:t>
                      </w:r>
                    </w:p>
                    <w:p w14:paraId="32C57C88"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Forde, C., and McMahon, M. (2014) Leadership for learning: the evolving role of the primary teacher. In: Carroll, M. and McCulloch, M. (eds.) </w:t>
                      </w:r>
                      <w:proofErr w:type="gramStart"/>
                      <w:r w:rsidRPr="00132DDB">
                        <w:rPr>
                          <w:rFonts w:ascii="Calibri" w:eastAsia="Times New Roman" w:hAnsi="Calibri"/>
                          <w:color w:val="auto"/>
                          <w:sz w:val="14"/>
                          <w:szCs w:val="14"/>
                        </w:rPr>
                        <w:t>Understanding Teaching and Learning in Primary Education.</w:t>
                      </w:r>
                      <w:proofErr w:type="gramEnd"/>
                      <w:r w:rsidRPr="00132DDB">
                        <w:rPr>
                          <w:rFonts w:ascii="Calibri" w:eastAsia="Times New Roman" w:hAnsi="Calibri"/>
                          <w:color w:val="auto"/>
                          <w:sz w:val="14"/>
                          <w:szCs w:val="14"/>
                        </w:rPr>
                        <w:t xml:space="preserve"> SAGE: London. ISBN 9781446254820</w:t>
                      </w:r>
                    </w:p>
                    <w:p w14:paraId="5D474286"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Forde, C., O'Brien, J. P., and Patrick, F. (2015) Expectations, teachers' work and an era of flexibility: tensions for staff, school leaders and management. In: Martin, C. and Smith, H. (eds.) Mental Health and Well Being in Learning and Teaching. Swan and Horn: London. (In Press)</w:t>
                      </w:r>
                    </w:p>
                    <w:p w14:paraId="11CFF5B6"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hAnsi="Calibri" w:cs="Verdana"/>
                          <w:color w:val="auto"/>
                          <w:sz w:val="14"/>
                          <w:szCs w:val="14"/>
                        </w:rPr>
                        <w:t>Forde, C., McMahon, M., Hamilton, G., and Murray, R., (2015) '</w:t>
                      </w:r>
                      <w:hyperlink r:id="rId51" w:history="1">
                        <w:r w:rsidRPr="00132DDB">
                          <w:rPr>
                            <w:rFonts w:ascii="Calibri" w:hAnsi="Calibri" w:cs="Verdana"/>
                            <w:color w:val="auto"/>
                            <w:sz w:val="14"/>
                            <w:szCs w:val="14"/>
                          </w:rPr>
                          <w:t>Rethinking professional standards to promote professional learning</w:t>
                        </w:r>
                      </w:hyperlink>
                      <w:r w:rsidRPr="00132DDB">
                        <w:rPr>
                          <w:rFonts w:ascii="Calibri" w:hAnsi="Calibri" w:cs="Calibri"/>
                          <w:color w:val="auto"/>
                          <w:sz w:val="14"/>
                          <w:szCs w:val="14"/>
                        </w:rPr>
                        <w:t xml:space="preserve">’ </w:t>
                      </w:r>
                      <w:proofErr w:type="gramStart"/>
                      <w:r w:rsidRPr="00132DDB">
                        <w:rPr>
                          <w:rFonts w:ascii="Calibri" w:hAnsi="Calibri" w:cs="Calibri"/>
                          <w:color w:val="auto"/>
                          <w:sz w:val="14"/>
                          <w:szCs w:val="14"/>
                        </w:rPr>
                        <w:t>in  </w:t>
                      </w:r>
                      <w:proofErr w:type="gramEnd"/>
                      <w:r w:rsidR="00F607BA">
                        <w:fldChar w:fldCharType="begin"/>
                      </w:r>
                      <w:r w:rsidR="00F607BA">
                        <w:instrText xml:space="preserve"> HYPERLINK "http://www.tandfonline.com/toc/rjie20/0/0" </w:instrText>
                      </w:r>
                      <w:r w:rsidR="00F607BA">
                        <w:fldChar w:fldCharType="separate"/>
                      </w:r>
                      <w:r w:rsidRPr="00132DDB">
                        <w:rPr>
                          <w:rFonts w:ascii="Calibri" w:hAnsi="Calibri" w:cs="Verdana"/>
                          <w:color w:val="auto"/>
                          <w:sz w:val="14"/>
                          <w:szCs w:val="14"/>
                        </w:rPr>
                        <w:t>Professional Development in Education</w:t>
                      </w:r>
                      <w:r w:rsidR="00F607BA">
                        <w:rPr>
                          <w:rFonts w:ascii="Calibri" w:hAnsi="Calibri" w:cs="Verdana"/>
                          <w:color w:val="auto"/>
                          <w:sz w:val="14"/>
                          <w:szCs w:val="14"/>
                        </w:rPr>
                        <w:fldChar w:fldCharType="end"/>
                      </w:r>
                      <w:r w:rsidRPr="00132DDB">
                        <w:rPr>
                          <w:rFonts w:ascii="Calibri" w:hAnsi="Calibri" w:cs="Verdana"/>
                          <w:color w:val="auto"/>
                          <w:sz w:val="14"/>
                          <w:szCs w:val="14"/>
                        </w:rPr>
                        <w:t>  DOI: 10.1080/19415257.2014.999288</w:t>
                      </w:r>
                    </w:p>
                    <w:p w14:paraId="7211F139"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King, F. and Torrance, D. (2014) Licensed Leadership? Challenging the Orthodoxy of Distributed Leadership. BELMAS 2014, Stratford Upon Avon, UK, 11-13 July.</w:t>
                      </w:r>
                    </w:p>
                    <w:p w14:paraId="35601B0F" w14:textId="77777777" w:rsidR="00C2044A" w:rsidRPr="00132DDB" w:rsidRDefault="00C2044A" w:rsidP="00897BEF">
                      <w:pPr>
                        <w:spacing w:after="120"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McMahon, M. (2014) </w:t>
                      </w:r>
                      <w:proofErr w:type="gramStart"/>
                      <w:r w:rsidRPr="00132DDB">
                        <w:rPr>
                          <w:rFonts w:ascii="Calibri" w:eastAsia="Times New Roman" w:hAnsi="Calibri"/>
                          <w:color w:val="auto"/>
                          <w:sz w:val="14"/>
                          <w:szCs w:val="14"/>
                        </w:rPr>
                        <w:t>Reforming</w:t>
                      </w:r>
                      <w:proofErr w:type="gramEnd"/>
                      <w:r w:rsidRPr="00132DDB">
                        <w:rPr>
                          <w:rFonts w:ascii="Calibri" w:eastAsia="Times New Roman" w:hAnsi="Calibri"/>
                          <w:color w:val="auto"/>
                          <w:sz w:val="14"/>
                          <w:szCs w:val="14"/>
                        </w:rPr>
                        <w:t xml:space="preserve"> teacher education in the United Kingdom: different goals, different roads in England and Scotland? In: Flores, M. A. (ed.) </w:t>
                      </w:r>
                      <w:proofErr w:type="spellStart"/>
                      <w:r w:rsidRPr="00132DDB">
                        <w:rPr>
                          <w:rFonts w:ascii="Calibri" w:eastAsia="Times New Roman" w:hAnsi="Calibri"/>
                          <w:color w:val="auto"/>
                          <w:sz w:val="14"/>
                          <w:szCs w:val="14"/>
                        </w:rPr>
                        <w:t>Formação</w:t>
                      </w:r>
                      <w:proofErr w:type="spellEnd"/>
                      <w:r w:rsidRPr="00132DDB">
                        <w:rPr>
                          <w:rFonts w:ascii="Calibri" w:eastAsia="Times New Roman" w:hAnsi="Calibri"/>
                          <w:color w:val="auto"/>
                          <w:sz w:val="14"/>
                          <w:szCs w:val="14"/>
                        </w:rPr>
                        <w:t xml:space="preserve"> e </w:t>
                      </w:r>
                      <w:proofErr w:type="spellStart"/>
                      <w:r w:rsidRPr="00132DDB">
                        <w:rPr>
                          <w:rFonts w:ascii="Calibri" w:eastAsia="Times New Roman" w:hAnsi="Calibri"/>
                          <w:color w:val="auto"/>
                          <w:sz w:val="14"/>
                          <w:szCs w:val="14"/>
                        </w:rPr>
                        <w:t>Desenvolvimento</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Profissional</w:t>
                      </w:r>
                      <w:proofErr w:type="spellEnd"/>
                      <w:r w:rsidRPr="00132DDB">
                        <w:rPr>
                          <w:rFonts w:ascii="Calibri" w:eastAsia="Times New Roman" w:hAnsi="Calibri"/>
                          <w:color w:val="auto"/>
                          <w:sz w:val="14"/>
                          <w:szCs w:val="14"/>
                        </w:rPr>
                        <w:t xml:space="preserve"> de </w:t>
                      </w:r>
                      <w:proofErr w:type="spellStart"/>
                      <w:r w:rsidRPr="00132DDB">
                        <w:rPr>
                          <w:rFonts w:ascii="Calibri" w:eastAsia="Times New Roman" w:hAnsi="Calibri"/>
                          <w:color w:val="auto"/>
                          <w:sz w:val="14"/>
                          <w:szCs w:val="14"/>
                        </w:rPr>
                        <w:t>Professores</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Contributos</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Internacionais</w:t>
                      </w:r>
                      <w:proofErr w:type="spellEnd"/>
                      <w:r w:rsidRPr="00132DDB">
                        <w:rPr>
                          <w:rFonts w:ascii="Calibri" w:eastAsia="Times New Roman" w:hAnsi="Calibri"/>
                          <w:color w:val="auto"/>
                          <w:sz w:val="14"/>
                          <w:szCs w:val="14"/>
                        </w:rPr>
                        <w:t xml:space="preserve">. </w:t>
                      </w:r>
                      <w:proofErr w:type="spellStart"/>
                      <w:r w:rsidRPr="00132DDB">
                        <w:rPr>
                          <w:rFonts w:ascii="Calibri" w:eastAsia="Times New Roman" w:hAnsi="Calibri"/>
                          <w:color w:val="auto"/>
                          <w:sz w:val="14"/>
                          <w:szCs w:val="14"/>
                        </w:rPr>
                        <w:t>Almedina</w:t>
                      </w:r>
                      <w:proofErr w:type="spellEnd"/>
                      <w:r w:rsidRPr="00132DDB">
                        <w:rPr>
                          <w:rFonts w:ascii="Calibri" w:eastAsia="Times New Roman" w:hAnsi="Calibri"/>
                          <w:color w:val="auto"/>
                          <w:sz w:val="14"/>
                          <w:szCs w:val="14"/>
                        </w:rPr>
                        <w:t>: Coimbra. ISBN 9789724056456</w:t>
                      </w:r>
                    </w:p>
                    <w:p w14:paraId="42FAD1F6" w14:textId="77777777" w:rsidR="00C2044A" w:rsidRPr="00132DDB" w:rsidRDefault="00C2044A" w:rsidP="00897BEF">
                      <w:pPr>
                        <w:spacing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McMahon, M., Forde, C., and Dickson, B. (2015) Reshaping teacher education through the professional continuum.</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Educational Review, 67(2).</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pp</w:t>
                      </w:r>
                      <w:proofErr w:type="gramEnd"/>
                      <w:r w:rsidRPr="00132DDB">
                        <w:rPr>
                          <w:rFonts w:ascii="Calibri" w:eastAsia="Times New Roman" w:hAnsi="Calibri"/>
                          <w:color w:val="auto"/>
                          <w:sz w:val="14"/>
                          <w:szCs w:val="14"/>
                        </w:rPr>
                        <w:t>. 158-178. (</w:t>
                      </w:r>
                      <w:proofErr w:type="gramStart"/>
                      <w:r w:rsidRPr="00132DDB">
                        <w:rPr>
                          <w:rFonts w:ascii="Calibri" w:eastAsia="Times New Roman" w:hAnsi="Calibri"/>
                          <w:color w:val="auto"/>
                          <w:sz w:val="14"/>
                          <w:szCs w:val="14"/>
                        </w:rPr>
                        <w:t>doi:10.1080</w:t>
                      </w:r>
                      <w:proofErr w:type="gramEnd"/>
                      <w:r w:rsidRPr="00132DDB">
                        <w:rPr>
                          <w:rFonts w:ascii="Calibri" w:eastAsia="Times New Roman" w:hAnsi="Calibri"/>
                          <w:color w:val="auto"/>
                          <w:sz w:val="14"/>
                          <w:szCs w:val="14"/>
                        </w:rPr>
                        <w:t>/00131911.2013.846298)</w:t>
                      </w:r>
                    </w:p>
                    <w:p w14:paraId="2B559718" w14:textId="77777777" w:rsidR="00C2044A" w:rsidRPr="00132DDB" w:rsidRDefault="00C2044A" w:rsidP="00897BEF">
                      <w:pPr>
                        <w:spacing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McMahon, M., Forde, C., Hamilton, G., and Murray, R. (2015) Rethinking professional standards to promote professional learning.</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Professional Development in Education.</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doi:10.1080</w:t>
                      </w:r>
                      <w:proofErr w:type="gramEnd"/>
                      <w:r w:rsidRPr="00132DDB">
                        <w:rPr>
                          <w:rFonts w:ascii="Calibri" w:eastAsia="Times New Roman" w:hAnsi="Calibri"/>
                          <w:color w:val="auto"/>
                          <w:sz w:val="14"/>
                          <w:szCs w:val="14"/>
                        </w:rPr>
                        <w:t>/19415257.2014.999288) (Accepted for Publication)</w:t>
                      </w:r>
                    </w:p>
                    <w:p w14:paraId="0D924D90"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Torrance, D. and </w:t>
                      </w:r>
                      <w:proofErr w:type="spellStart"/>
                      <w:r w:rsidRPr="00132DDB">
                        <w:rPr>
                          <w:rFonts w:ascii="Calibri" w:eastAsia="Times New Roman" w:hAnsi="Calibri"/>
                          <w:color w:val="auto"/>
                          <w:sz w:val="14"/>
                          <w:szCs w:val="14"/>
                        </w:rPr>
                        <w:t>Humes</w:t>
                      </w:r>
                      <w:proofErr w:type="spellEnd"/>
                      <w:r w:rsidRPr="00132DDB">
                        <w:rPr>
                          <w:rFonts w:ascii="Calibri" w:eastAsia="Times New Roman" w:hAnsi="Calibri"/>
                          <w:color w:val="auto"/>
                          <w:sz w:val="14"/>
                          <w:szCs w:val="14"/>
                        </w:rPr>
                        <w:t xml:space="preserve">, W. (2014) The Shifting Discourses of Educational Leadership: international trends and Scotland’s response. Educational Management, Administration and Leadership. Currently available online at: </w:t>
                      </w:r>
                      <w:hyperlink r:id="rId52" w:history="1">
                        <w:r w:rsidRPr="00132DDB">
                          <w:rPr>
                            <w:rStyle w:val="Hyperlink"/>
                            <w:rFonts w:ascii="Calibri" w:eastAsia="Times New Roman" w:hAnsi="Calibri"/>
                            <w:color w:val="auto"/>
                            <w:sz w:val="14"/>
                            <w:szCs w:val="14"/>
                          </w:rPr>
                          <w:t>http://ema.sagepub.com/content/early/2014/08/07/1741143214535748</w:t>
                        </w:r>
                      </w:hyperlink>
                    </w:p>
                    <w:p w14:paraId="40B6389F"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 xml:space="preserve">Torrance, D. (2014) Professional Learning for Distributed Leadership: Primary </w:t>
                      </w:r>
                      <w:proofErr w:type="spellStart"/>
                      <w:r w:rsidRPr="00132DDB">
                        <w:rPr>
                          <w:rFonts w:ascii="Calibri" w:eastAsia="Times New Roman" w:hAnsi="Calibri"/>
                          <w:color w:val="auto"/>
                          <w:sz w:val="14"/>
                          <w:szCs w:val="14"/>
                        </w:rPr>
                        <w:t>Headteachers</w:t>
                      </w:r>
                      <w:proofErr w:type="spellEnd"/>
                      <w:r w:rsidRPr="00132DDB">
                        <w:rPr>
                          <w:rFonts w:ascii="Calibri" w:eastAsia="Times New Roman" w:hAnsi="Calibri"/>
                          <w:color w:val="auto"/>
                          <w:sz w:val="14"/>
                          <w:szCs w:val="14"/>
                        </w:rPr>
                        <w:t xml:space="preserve">’ Perspectives. </w:t>
                      </w:r>
                      <w:proofErr w:type="gramStart"/>
                      <w:r w:rsidRPr="00132DDB">
                        <w:rPr>
                          <w:rFonts w:ascii="Calibri" w:eastAsia="Times New Roman" w:hAnsi="Calibri"/>
                          <w:color w:val="auto"/>
                          <w:sz w:val="14"/>
                          <w:szCs w:val="14"/>
                        </w:rPr>
                        <w:t>Professional Development in Education.</w:t>
                      </w:r>
                      <w:proofErr w:type="gramEnd"/>
                      <w:r w:rsidRPr="00132DDB">
                        <w:rPr>
                          <w:rFonts w:ascii="Calibri" w:eastAsia="Times New Roman" w:hAnsi="Calibri"/>
                          <w:color w:val="auto"/>
                          <w:sz w:val="14"/>
                          <w:szCs w:val="14"/>
                        </w:rPr>
                        <w:t> Currently available online at</w:t>
                      </w:r>
                      <w:proofErr w:type="gramStart"/>
                      <w:r w:rsidRPr="00132DDB">
                        <w:rPr>
                          <w:rFonts w:ascii="Calibri" w:eastAsia="Times New Roman" w:hAnsi="Calibri"/>
                          <w:color w:val="auto"/>
                          <w:sz w:val="14"/>
                          <w:szCs w:val="14"/>
                        </w:rPr>
                        <w:t>:  </w:t>
                      </w:r>
                      <w:proofErr w:type="gramEnd"/>
                      <w:r w:rsidR="00F607BA">
                        <w:fldChar w:fldCharType="begin"/>
                      </w:r>
                      <w:r w:rsidR="00F607BA">
                        <w:instrText xml:space="preserve"> HYPERLINK "http://www.tandfonline.com/doi/full/10.1080/19415257.2014.936025" \l ".U_ddsUt1PwI" </w:instrText>
                      </w:r>
                      <w:r w:rsidR="00F607BA">
                        <w:fldChar w:fldCharType="separate"/>
                      </w:r>
                      <w:r w:rsidRPr="00132DDB">
                        <w:rPr>
                          <w:rStyle w:val="Hyperlink"/>
                          <w:rFonts w:ascii="Calibri" w:eastAsia="Times New Roman" w:hAnsi="Calibri"/>
                          <w:color w:val="auto"/>
                          <w:sz w:val="14"/>
                          <w:szCs w:val="14"/>
                        </w:rPr>
                        <w:t>http://www.tandfonline.com/doi/full/10.1080/19415257.2014.936025#.U_ddsUt1PwI</w:t>
                      </w:r>
                      <w:r w:rsidR="00F607BA">
                        <w:rPr>
                          <w:rStyle w:val="Hyperlink"/>
                          <w:rFonts w:ascii="Calibri" w:eastAsia="Times New Roman" w:hAnsi="Calibri"/>
                          <w:color w:val="auto"/>
                          <w:sz w:val="14"/>
                          <w:szCs w:val="14"/>
                        </w:rPr>
                        <w:fldChar w:fldCharType="end"/>
                      </w:r>
                    </w:p>
                    <w:p w14:paraId="29A70527"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Torrance, D., Shanks, R., Murray, R. and Forde, C. (2014) What Place Values in Professional Standards</w:t>
                      </w:r>
                      <w:proofErr w:type="gramStart"/>
                      <w:r w:rsidRPr="00132DDB">
                        <w:rPr>
                          <w:rFonts w:ascii="Calibri" w:eastAsia="Times New Roman" w:hAnsi="Calibri"/>
                          <w:color w:val="auto"/>
                          <w:sz w:val="14"/>
                          <w:szCs w:val="14"/>
                        </w:rPr>
                        <w:t>?:</w:t>
                      </w:r>
                      <w:proofErr w:type="gramEnd"/>
                      <w:r w:rsidRPr="00132DDB">
                        <w:rPr>
                          <w:rFonts w:ascii="Calibri" w:eastAsia="Times New Roman" w:hAnsi="Calibri"/>
                          <w:color w:val="auto"/>
                          <w:sz w:val="14"/>
                          <w:szCs w:val="14"/>
                        </w:rPr>
                        <w:t xml:space="preserve"> Connecting Policy and Practice. BELMAS 2014, Stratford Upon Avon, UK, 11-13 July.</w:t>
                      </w:r>
                    </w:p>
                    <w:p w14:paraId="077D7766" w14:textId="77777777" w:rsidR="00C2044A" w:rsidRPr="00132DDB" w:rsidRDefault="00C2044A" w:rsidP="00897BEF">
                      <w:pPr>
                        <w:spacing w:line="240" w:lineRule="auto"/>
                        <w:rPr>
                          <w:rFonts w:ascii="Calibri" w:eastAsia="Times New Roman" w:hAnsi="Calibri"/>
                          <w:color w:val="auto"/>
                          <w:sz w:val="14"/>
                          <w:szCs w:val="14"/>
                        </w:rPr>
                      </w:pPr>
                      <w:proofErr w:type="gramStart"/>
                      <w:r w:rsidRPr="00132DDB">
                        <w:rPr>
                          <w:rFonts w:ascii="Calibri" w:eastAsia="Times New Roman" w:hAnsi="Calibri"/>
                          <w:color w:val="auto"/>
                          <w:sz w:val="14"/>
                          <w:szCs w:val="14"/>
                        </w:rPr>
                        <w:t>Watson, C. (2014) Effective professional learning communities?</w:t>
                      </w:r>
                      <w:proofErr w:type="gramEnd"/>
                      <w:r w:rsidRPr="00132DDB">
                        <w:rPr>
                          <w:rFonts w:ascii="Calibri" w:eastAsia="Times New Roman" w:hAnsi="Calibri"/>
                          <w:color w:val="auto"/>
                          <w:sz w:val="14"/>
                          <w:szCs w:val="14"/>
                        </w:rPr>
                        <w:t xml:space="preserve"> </w:t>
                      </w:r>
                      <w:proofErr w:type="gramStart"/>
                      <w:r w:rsidRPr="00132DDB">
                        <w:rPr>
                          <w:rFonts w:ascii="Calibri" w:eastAsia="Times New Roman" w:hAnsi="Calibri"/>
                          <w:color w:val="auto"/>
                          <w:sz w:val="14"/>
                          <w:szCs w:val="14"/>
                        </w:rPr>
                        <w:t>The possibilities for teachers as agents of change in schools.</w:t>
                      </w:r>
                      <w:proofErr w:type="gramEnd"/>
                      <w:r w:rsidRPr="00132DDB">
                        <w:rPr>
                          <w:rFonts w:ascii="Calibri" w:eastAsia="Times New Roman" w:hAnsi="Calibri"/>
                          <w:color w:val="auto"/>
                          <w:sz w:val="14"/>
                          <w:szCs w:val="14"/>
                        </w:rPr>
                        <w:t xml:space="preserve"> British Educational Research Journal 40 (1)</w:t>
                      </w:r>
                      <w:proofErr w:type="gramStart"/>
                      <w:r w:rsidRPr="00132DDB">
                        <w:rPr>
                          <w:rFonts w:ascii="Calibri" w:eastAsia="Times New Roman" w:hAnsi="Calibri"/>
                          <w:color w:val="auto"/>
                          <w:sz w:val="14"/>
                          <w:szCs w:val="14"/>
                        </w:rPr>
                        <w:t>,18</w:t>
                      </w:r>
                      <w:proofErr w:type="gramEnd"/>
                      <w:r w:rsidRPr="00132DDB">
                        <w:rPr>
                          <w:rFonts w:ascii="Calibri" w:eastAsia="Times New Roman" w:hAnsi="Calibri"/>
                          <w:color w:val="auto"/>
                          <w:sz w:val="14"/>
                          <w:szCs w:val="14"/>
                        </w:rPr>
                        <w:t>-29</w:t>
                      </w:r>
                    </w:p>
                    <w:p w14:paraId="735A2971"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Watson, C. and Drew, V. (2014) Teachers’ desire for career-long learning: becoming ‘accomplished’ through Masters level learning, British Educational Research Journal, published online: 20 June 2014 DOI: 10.1002/berj.3149. </w:t>
                      </w:r>
                    </w:p>
                    <w:p w14:paraId="64F4C664" w14:textId="77777777" w:rsidR="00C2044A" w:rsidRPr="00132DDB" w:rsidRDefault="00C2044A" w:rsidP="00897BEF">
                      <w:pPr>
                        <w:spacing w:line="240" w:lineRule="auto"/>
                        <w:rPr>
                          <w:rFonts w:ascii="Calibri" w:eastAsia="Times New Roman" w:hAnsi="Calibri"/>
                          <w:color w:val="auto"/>
                          <w:sz w:val="14"/>
                          <w:szCs w:val="14"/>
                        </w:rPr>
                      </w:pPr>
                      <w:r w:rsidRPr="00132DDB">
                        <w:rPr>
                          <w:rFonts w:ascii="Calibri" w:eastAsia="Times New Roman" w:hAnsi="Calibri"/>
                          <w:color w:val="auto"/>
                          <w:sz w:val="14"/>
                          <w:szCs w:val="14"/>
                        </w:rPr>
                        <w:t>Watson, C. and Fox, A. (2014). Professional re-accreditation: constructing educational policy for career-long teacher professional learning. Journal of Education Policy DOI: 10.1080/02680939.2014.907446</w:t>
                      </w:r>
                    </w:p>
                    <w:p w14:paraId="1D6BCB5D" w14:textId="77777777" w:rsidR="00C2044A" w:rsidRDefault="00C2044A" w:rsidP="00897BEF"/>
                  </w:txbxContent>
                </v:textbox>
                <w10:wrap type="through" anchorx="page" anchory="page"/>
              </v:shape>
            </w:pict>
          </mc:Fallback>
        </mc:AlternateContent>
      </w:r>
      <w:r w:rsidR="00897BEF">
        <w:rPr>
          <w:noProof/>
        </w:rPr>
        <mc:AlternateContent>
          <mc:Choice Requires="wps">
            <w:drawing>
              <wp:anchor distT="0" distB="0" distL="114300" distR="114300" simplePos="0" relativeHeight="251800064" behindDoc="0" locked="0" layoutInCell="1" allowOverlap="1" wp14:anchorId="39588C6B" wp14:editId="150FAA2F">
                <wp:simplePos x="0" y="0"/>
                <wp:positionH relativeFrom="page">
                  <wp:posOffset>5020945</wp:posOffset>
                </wp:positionH>
                <wp:positionV relativeFrom="page">
                  <wp:posOffset>3557905</wp:posOffset>
                </wp:positionV>
                <wp:extent cx="1946275" cy="5830539"/>
                <wp:effectExtent l="0" t="0" r="0" b="12065"/>
                <wp:wrapThrough wrapText="bothSides">
                  <wp:wrapPolygon edited="0">
                    <wp:start x="282" y="0"/>
                    <wp:lineTo x="282" y="21551"/>
                    <wp:lineTo x="21142" y="21551"/>
                    <wp:lineTo x="20860" y="0"/>
                    <wp:lineTo x="282" y="0"/>
                  </wp:wrapPolygon>
                </wp:wrapThrough>
                <wp:docPr id="147" name="Text Box 147"/>
                <wp:cNvGraphicFramePr/>
                <a:graphic xmlns:a="http://schemas.openxmlformats.org/drawingml/2006/main">
                  <a:graphicData uri="http://schemas.microsoft.com/office/word/2010/wordprocessingShape">
                    <wps:wsp>
                      <wps:cNvSpPr txBox="1"/>
                      <wps:spPr>
                        <a:xfrm>
                          <a:off x="0" y="0"/>
                          <a:ext cx="1946275" cy="583053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119" type="#_x0000_t202" style="position:absolute;margin-left:395.35pt;margin-top:280.15pt;width:153.25pt;height:459.1pt;z-index:251800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" mv:complextextbox="1" filled="f" stroked="f">
                <v:textbox>
                  <w:txbxContent/>
                </v:textbox>
                <w10:wrap type="through" anchorx="page" anchory="page"/>
              </v:shape>
            </w:pict>
          </mc:Fallback>
        </mc:AlternateContent>
      </w:r>
      <w:r w:rsidR="008E6473" w:rsidRPr="00470319">
        <w:rPr>
          <w:noProof/>
        </w:rPr>
        <mc:AlternateContent>
          <mc:Choice Requires="wps">
            <w:drawing>
              <wp:anchor distT="0" distB="0" distL="114300" distR="114300" simplePos="0" relativeHeight="251724288" behindDoc="0" locked="0" layoutInCell="1" allowOverlap="1" wp14:anchorId="1500813A" wp14:editId="4F6A51BB">
                <wp:simplePos x="0" y="0"/>
                <wp:positionH relativeFrom="page">
                  <wp:posOffset>452120</wp:posOffset>
                </wp:positionH>
                <wp:positionV relativeFrom="page">
                  <wp:posOffset>698500</wp:posOffset>
                </wp:positionV>
                <wp:extent cx="4437380" cy="786130"/>
                <wp:effectExtent l="0" t="0" r="0" b="1270"/>
                <wp:wrapThrough wrapText="bothSides">
                  <wp:wrapPolygon edited="0">
                    <wp:start x="124" y="0"/>
                    <wp:lineTo x="124" y="20937"/>
                    <wp:lineTo x="21390" y="20937"/>
                    <wp:lineTo x="21390" y="0"/>
                    <wp:lineTo x="124" y="0"/>
                  </wp:wrapPolygon>
                </wp:wrapThrough>
                <wp:docPr id="77" name="Text Box 77"/>
                <wp:cNvGraphicFramePr/>
                <a:graphic xmlns:a="http://schemas.openxmlformats.org/drawingml/2006/main">
                  <a:graphicData uri="http://schemas.microsoft.com/office/word/2010/wordprocessingShape">
                    <wps:wsp>
                      <wps:cNvSpPr txBox="1"/>
                      <wps:spPr>
                        <a:xfrm>
                          <a:off x="0" y="0"/>
                          <a:ext cx="4437380" cy="7861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C20725" w14:textId="77777777" w:rsidR="00C2044A" w:rsidRDefault="00C2044A" w:rsidP="00E12F36">
                            <w:pPr>
                              <w:pStyle w:val="Heading1"/>
                              <w:rPr>
                                <w:rFonts w:hint="eastAsia"/>
                              </w:rPr>
                            </w:pPr>
                            <w:r>
                              <w:t>R</w:t>
                            </w:r>
                            <w:r>
                              <w:rPr>
                                <w:rFonts w:hint="eastAsia"/>
                              </w:rPr>
                              <w:t>e</w:t>
                            </w:r>
                            <w:r>
                              <w:t>cent Publications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20" type="#_x0000_t202" style="position:absolute;margin-left:35.6pt;margin-top:55pt;width:349.4pt;height:61.9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" mv:complextextbox="1" filled="f" stroked="f">
                <v:textbox>
                  <w:txbxContent>
                    <w:p w14:paraId="0CC20725" w14:textId="77777777" w:rsidR="00C2044A" w:rsidRDefault="00C2044A" w:rsidP="00E12F36">
                      <w:pPr>
                        <w:pStyle w:val="Heading1"/>
                        <w:rPr>
                          <w:rFonts w:hint="eastAsia"/>
                        </w:rPr>
                      </w:pPr>
                      <w:r>
                        <w:t>R</w:t>
                      </w:r>
                      <w:r>
                        <w:rPr>
                          <w:rFonts w:hint="eastAsia"/>
                        </w:rPr>
                        <w:t>e</w:t>
                      </w:r>
                      <w:r>
                        <w:t>cent Publications</w:t>
                      </w:r>
                    </w:p>
                  </w:txbxContent>
                </v:textbox>
                <w10:wrap type="through" anchorx="page" anchory="page"/>
              </v:shape>
            </w:pict>
          </mc:Fallback>
        </mc:AlternateContent>
      </w:r>
      <w:r w:rsidR="008E61CE">
        <w:rPr>
          <w:noProof/>
        </w:rPr>
        <mc:AlternateContent>
          <mc:Choice Requires="wps">
            <w:drawing>
              <wp:anchor distT="0" distB="0" distL="114300" distR="114300" simplePos="0" relativeHeight="251732480" behindDoc="0" locked="0" layoutInCell="1" allowOverlap="1" wp14:anchorId="3CCE4D99" wp14:editId="5183B82E">
                <wp:simplePos x="0" y="0"/>
                <wp:positionH relativeFrom="page">
                  <wp:posOffset>615315</wp:posOffset>
                </wp:positionH>
                <wp:positionV relativeFrom="page">
                  <wp:posOffset>1683385</wp:posOffset>
                </wp:positionV>
                <wp:extent cx="1891665" cy="5676265"/>
                <wp:effectExtent l="0" t="0" r="0" b="0"/>
                <wp:wrapThrough wrapText="bothSides">
                  <wp:wrapPolygon edited="0">
                    <wp:start x="290" y="0"/>
                    <wp:lineTo x="290" y="21457"/>
                    <wp:lineTo x="20882" y="21457"/>
                    <wp:lineTo x="20882" y="0"/>
                    <wp:lineTo x="290" y="0"/>
                  </wp:wrapPolygon>
                </wp:wrapThrough>
                <wp:docPr id="95" name="Text Box 95"/>
                <wp:cNvGraphicFramePr/>
                <a:graphic xmlns:a="http://schemas.openxmlformats.org/drawingml/2006/main">
                  <a:graphicData uri="http://schemas.microsoft.com/office/word/2010/wordprocessingShape">
                    <wps:wsp>
                      <wps:cNvSpPr txBox="1"/>
                      <wps:spPr>
                        <a:xfrm>
                          <a:off x="0" y="0"/>
                          <a:ext cx="1891665" cy="56762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55">
                        <w:txbxContent>
                          <w:p w14:paraId="206D863B" w14:textId="77777777" w:rsidR="00C2044A" w:rsidRDefault="00C2044A" w:rsidP="003C7FEB">
                            <w:pPr>
                              <w:jc w:val="both"/>
                              <w:rPr>
                                <w:rFonts w:asciiTheme="majorHAnsi" w:hAnsiTheme="majorHAnsi" w:hint="eastAsia"/>
                              </w:rPr>
                            </w:pPr>
                            <w:proofErr w:type="spellStart"/>
                            <w:r>
                              <w:rPr>
                                <w:rFonts w:asciiTheme="majorHAnsi" w:hAnsiTheme="majorHAnsi" w:hint="eastAsia"/>
                              </w:rPr>
                              <w:t>S</w:t>
                            </w:r>
                            <w:r>
                              <w:rPr>
                                <w:rFonts w:asciiTheme="majorHAnsi" w:hAnsiTheme="majorHAnsi"/>
                              </w:rPr>
                              <w:t>cel</w:t>
                            </w:r>
                            <w:proofErr w:type="spellEnd"/>
                            <w:r>
                              <w:rPr>
                                <w:rFonts w:asciiTheme="majorHAnsi" w:hAnsiTheme="majorHAnsi"/>
                              </w:rPr>
                              <w:t xml:space="preserve"> research briefs</w:t>
                            </w:r>
                          </w:p>
                          <w:p w14:paraId="24C33BD5" w14:textId="77777777" w:rsidR="00C2044A" w:rsidRDefault="00C2044A" w:rsidP="003C7FEB">
                            <w:pPr>
                              <w:jc w:val="both"/>
                            </w:pPr>
                            <w:r>
                              <w:t xml:space="preserve">Education Scotland commissioned a set of research briefs from </w:t>
                            </w:r>
                            <w:proofErr w:type="spellStart"/>
                            <w:r>
                              <w:t>Dr</w:t>
                            </w:r>
                            <w:proofErr w:type="spellEnd"/>
                            <w:r>
                              <w:t xml:space="preserve"> Joan </w:t>
                            </w:r>
                            <w:proofErr w:type="spellStart"/>
                            <w:r>
                              <w:t>Mowat</w:t>
                            </w:r>
                            <w:proofErr w:type="spellEnd"/>
                            <w:r>
                              <w:t xml:space="preserve">, University of </w:t>
                            </w:r>
                            <w:proofErr w:type="spellStart"/>
                            <w:r>
                              <w:t>Strathclyde</w:t>
                            </w:r>
                            <w:proofErr w:type="spellEnd"/>
                            <w:r>
                              <w:t xml:space="preserve">, and </w:t>
                            </w:r>
                            <w:proofErr w:type="spellStart"/>
                            <w:r>
                              <w:t>LiSEN</w:t>
                            </w:r>
                            <w:proofErr w:type="spellEnd"/>
                            <w:r>
                              <w:t xml:space="preserve"> co-</w:t>
                            </w:r>
                            <w:proofErr w:type="spellStart"/>
                            <w:r>
                              <w:t>convenor</w:t>
                            </w:r>
                            <w:proofErr w:type="spellEnd"/>
                            <w:r>
                              <w:t xml:space="preserve">, which has now been published on the SCEL website. The briefs focus upon the development of leadership capacities across the career trajectory and draw from the Scottish, UK and international context. They should be of particular value to those who are undertaking leadership education and those who are supporting them in this role but they should be of interest also to a much wider readership. The briefs can be accessed on the SCEL website at: </w:t>
                            </w:r>
                            <w:hyperlink r:id="rId53" w:history="1">
                              <w:r w:rsidRPr="008E61CE">
                                <w:rPr>
                                  <w:rStyle w:val="Hyperlink"/>
                                  <w:sz w:val="20"/>
                                  <w:szCs w:val="20"/>
                                </w:rPr>
                                <w:t>http://www.scelscotland.org.uk/research/thedevelopmentofleadership.asp</w:t>
                              </w:r>
                            </w:hyperlink>
                            <w:r w:rsidRPr="008E61CE">
                              <w:rPr>
                                <w:sz w:val="20"/>
                                <w:szCs w:val="20"/>
                              </w:rPr>
                              <w:t>.</w:t>
                            </w:r>
                          </w:p>
                          <w:p w14:paraId="70DB2F45" w14:textId="77777777" w:rsidR="00C2044A" w:rsidRPr="003C7FEB" w:rsidRDefault="00C2044A" w:rsidP="003C7FE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121" type="#_x0000_t202" style="position:absolute;margin-left:48.45pt;margin-top:132.55pt;width:148.95pt;height:446.95pt;z-index:251732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" mv:complextextbox="1" filled="f" stroked="f">
                <v:textbox style="mso-next-textbox:#Text Box 94">
                  <w:txbxContent>
                    <w:p w14:paraId="206D863B" w14:textId="77777777" w:rsidR="00C2044A" w:rsidRDefault="00C2044A" w:rsidP="003C7FEB">
                      <w:pPr>
                        <w:jc w:val="both"/>
                        <w:rPr>
                          <w:rFonts w:asciiTheme="majorHAnsi" w:hAnsiTheme="majorHAnsi" w:hint="eastAsia"/>
                        </w:rPr>
                      </w:pPr>
                      <w:proofErr w:type="spellStart"/>
                      <w:r>
                        <w:rPr>
                          <w:rFonts w:asciiTheme="majorHAnsi" w:hAnsiTheme="majorHAnsi" w:hint="eastAsia"/>
                        </w:rPr>
                        <w:t>S</w:t>
                      </w:r>
                      <w:r>
                        <w:rPr>
                          <w:rFonts w:asciiTheme="majorHAnsi" w:hAnsiTheme="majorHAnsi"/>
                        </w:rPr>
                        <w:t>cel</w:t>
                      </w:r>
                      <w:proofErr w:type="spellEnd"/>
                      <w:r>
                        <w:rPr>
                          <w:rFonts w:asciiTheme="majorHAnsi" w:hAnsiTheme="majorHAnsi"/>
                        </w:rPr>
                        <w:t xml:space="preserve"> research briefs</w:t>
                      </w:r>
                    </w:p>
                    <w:p w14:paraId="24C33BD5" w14:textId="77777777" w:rsidR="00C2044A" w:rsidRDefault="00C2044A" w:rsidP="003C7FEB">
                      <w:pPr>
                        <w:jc w:val="both"/>
                      </w:pPr>
                      <w:r>
                        <w:t xml:space="preserve">Education Scotland commissioned a set of research briefs from </w:t>
                      </w:r>
                      <w:proofErr w:type="spellStart"/>
                      <w:r>
                        <w:t>Dr</w:t>
                      </w:r>
                      <w:proofErr w:type="spellEnd"/>
                      <w:r>
                        <w:t xml:space="preserve"> Joan </w:t>
                      </w:r>
                      <w:proofErr w:type="spellStart"/>
                      <w:r>
                        <w:t>Mowat</w:t>
                      </w:r>
                      <w:proofErr w:type="spellEnd"/>
                      <w:r>
                        <w:t xml:space="preserve">, University of </w:t>
                      </w:r>
                      <w:proofErr w:type="spellStart"/>
                      <w:r>
                        <w:t>Strathclyde</w:t>
                      </w:r>
                      <w:proofErr w:type="spellEnd"/>
                      <w:r>
                        <w:t xml:space="preserve">, and </w:t>
                      </w:r>
                      <w:proofErr w:type="spellStart"/>
                      <w:r>
                        <w:t>LiSEN</w:t>
                      </w:r>
                      <w:proofErr w:type="spellEnd"/>
                      <w:r>
                        <w:t xml:space="preserve"> co-</w:t>
                      </w:r>
                      <w:proofErr w:type="spellStart"/>
                      <w:r>
                        <w:t>convenor</w:t>
                      </w:r>
                      <w:proofErr w:type="spellEnd"/>
                      <w:r>
                        <w:t xml:space="preserve">, which has now been published on the SCEL website. The briefs focus upon the development of leadership capacities across the career trajectory and draw from the Scottish, UK and international context. They should be of particular value to those who are undertaking leadership education and those who are supporting them in this role but they should be of interest also to a much wider readership. The briefs can be accessed on the SCEL website at: </w:t>
                      </w:r>
                      <w:hyperlink r:id="rId54" w:history="1">
                        <w:r w:rsidRPr="008E61CE">
                          <w:rPr>
                            <w:rStyle w:val="Hyperlink"/>
                            <w:sz w:val="20"/>
                            <w:szCs w:val="20"/>
                          </w:rPr>
                          <w:t>http://www.scelscotland.org.uk/research/thedevelopmentofleadership.asp</w:t>
                        </w:r>
                      </w:hyperlink>
                      <w:r w:rsidRPr="008E61CE">
                        <w:rPr>
                          <w:sz w:val="20"/>
                          <w:szCs w:val="20"/>
                        </w:rPr>
                        <w:t>.</w:t>
                      </w:r>
                    </w:p>
                    <w:p w14:paraId="70DB2F45" w14:textId="77777777" w:rsidR="00C2044A" w:rsidRPr="003C7FEB" w:rsidRDefault="00C2044A" w:rsidP="003C7FEB">
                      <w:pPr>
                        <w:jc w:val="both"/>
                      </w:pPr>
                    </w:p>
                  </w:txbxContent>
                </v:textbox>
                <w10:wrap type="through" anchorx="page" anchory="page"/>
              </v:shape>
            </w:pict>
          </mc:Fallback>
        </mc:AlternateContent>
      </w:r>
      <w:r w:rsidR="008E61CE">
        <w:rPr>
          <w:i/>
          <w:noProof/>
          <w:color w:val="77697A" w:themeColor="accent6" w:themeShade="BF"/>
        </w:rPr>
        <mc:AlternateContent>
          <mc:Choice Requires="wps">
            <w:drawing>
              <wp:anchor distT="0" distB="0" distL="114300" distR="114300" simplePos="0" relativeHeight="251748864" behindDoc="0" locked="0" layoutInCell="1" allowOverlap="1" wp14:anchorId="453D8F22" wp14:editId="65A8DDB2">
                <wp:simplePos x="0" y="0"/>
                <wp:positionH relativeFrom="page">
                  <wp:posOffset>2673350</wp:posOffset>
                </wp:positionH>
                <wp:positionV relativeFrom="page">
                  <wp:posOffset>1765300</wp:posOffset>
                </wp:positionV>
                <wp:extent cx="106064" cy="45719"/>
                <wp:effectExtent l="0" t="25400" r="0" b="5715"/>
                <wp:wrapThrough wrapText="bothSides">
                  <wp:wrapPolygon edited="0">
                    <wp:start x="0" y="-12169"/>
                    <wp:lineTo x="0" y="12169"/>
                    <wp:lineTo x="15521" y="12169"/>
                    <wp:lineTo x="15521" y="-12169"/>
                    <wp:lineTo x="0" y="-12169"/>
                  </wp:wrapPolygon>
                </wp:wrapThrough>
                <wp:docPr id="94" name="Text Box 94"/>
                <wp:cNvGraphicFramePr/>
                <a:graphic xmlns:a="http://schemas.openxmlformats.org/drawingml/2006/main">
                  <a:graphicData uri="http://schemas.microsoft.com/office/word/2010/wordprocessingShape">
                    <wps:wsp>
                      <wps:cNvSpPr txBox="1"/>
                      <wps:spPr>
                        <a:xfrm>
                          <a:off x="0" y="0"/>
                          <a:ext cx="106064"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122" type="#_x0000_t202" style="position:absolute;margin-left:210.5pt;margin-top:139pt;width:8.35pt;height:3.6pt;z-index:251748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" mv:complextextbox="1" filled="f" stroked="f">
                <v:textbox>
                  <w:txbxContent/>
                </v:textbox>
                <w10:wrap type="through" anchorx="page" anchory="page"/>
              </v:shape>
            </w:pict>
          </mc:Fallback>
        </mc:AlternateContent>
      </w:r>
      <w:r w:rsidR="006931EF">
        <w:rPr>
          <w:noProof/>
        </w:rPr>
        <w:drawing>
          <wp:anchor distT="0" distB="0" distL="114300" distR="114300" simplePos="0" relativeHeight="251673088" behindDoc="0" locked="0" layoutInCell="1" allowOverlap="1" wp14:anchorId="1A4DE768" wp14:editId="39B35048">
            <wp:simplePos x="0" y="0"/>
            <wp:positionH relativeFrom="page">
              <wp:posOffset>5020945</wp:posOffset>
            </wp:positionH>
            <wp:positionV relativeFrom="page">
              <wp:posOffset>735965</wp:posOffset>
            </wp:positionV>
            <wp:extent cx="1997710" cy="2821940"/>
            <wp:effectExtent l="0" t="0" r="8890" b="0"/>
            <wp:wrapTight wrapText="bothSides">
              <wp:wrapPolygon edited="0">
                <wp:start x="0" y="0"/>
                <wp:lineTo x="0" y="21386"/>
                <wp:lineTo x="21421" y="21386"/>
                <wp:lineTo x="21421" y="0"/>
                <wp:lineTo x="0" y="0"/>
              </wp:wrapPolygon>
            </wp:wrapTight>
            <wp:docPr id="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97710" cy="28219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E12F36" w:rsidRPr="000B6982">
        <w:rPr>
          <w:noProof/>
        </w:rPr>
        <mc:AlternateContent>
          <mc:Choice Requires="wps">
            <w:drawing>
              <wp:anchor distT="0" distB="0" distL="114300" distR="114300" simplePos="0" relativeHeight="251671040" behindDoc="0" locked="0" layoutInCell="1" allowOverlap="1" wp14:anchorId="2F1BA948" wp14:editId="533A01CD">
                <wp:simplePos x="0" y="0"/>
                <wp:positionH relativeFrom="page">
                  <wp:posOffset>2608580</wp:posOffset>
                </wp:positionH>
                <wp:positionV relativeFrom="page">
                  <wp:posOffset>1701800</wp:posOffset>
                </wp:positionV>
                <wp:extent cx="0" cy="5397500"/>
                <wp:effectExtent l="0" t="0" r="25400" b="12700"/>
                <wp:wrapTight wrapText="bothSides">
                  <wp:wrapPolygon edited="0">
                    <wp:start x="-1" y="0"/>
                    <wp:lineTo x="-1" y="21549"/>
                    <wp:lineTo x="-1" y="21549"/>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53975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4pt,134pt" to="205.4pt,5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" strokecolor="#5080aa [3204]" strokeweight=".25pt">
                <w10:wrap type="tight" anchorx="page" anchory="page"/>
              </v:line>
            </w:pict>
          </mc:Fallback>
        </mc:AlternateContent>
      </w:r>
      <w:r w:rsidR="00E12F36"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7363FCB9" wp14:editId="5DE32A95">
                <wp:simplePos x="0" y="0"/>
                <wp:positionH relativeFrom="page">
                  <wp:posOffset>457200</wp:posOffset>
                </wp:positionH>
                <wp:positionV relativeFrom="page">
                  <wp:posOffset>7289800</wp:posOffset>
                </wp:positionV>
                <wp:extent cx="4432300" cy="2933700"/>
                <wp:effectExtent l="0" t="0" r="12700" b="12700"/>
                <wp:wrapThrough wrapText="bothSides">
                  <wp:wrapPolygon edited="0">
                    <wp:start x="0" y="0"/>
                    <wp:lineTo x="0" y="21506"/>
                    <wp:lineTo x="21538" y="21506"/>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933700"/>
                        </a:xfrm>
                        <a:prstGeom prst="rect">
                          <a:avLst/>
                        </a:prstGeom>
                        <a:solidFill>
                          <a:schemeClr val="accent4">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71E980F" w14:textId="77777777" w:rsidR="00C2044A" w:rsidRPr="003D7B0A" w:rsidRDefault="00C2044A" w:rsidP="003D7B0A">
                            <w:pPr>
                              <w:spacing w:line="300" w:lineRule="auto"/>
                              <w:rPr>
                                <w:rFonts w:asciiTheme="majorHAnsi" w:hAnsiTheme="majorHAnsi" w:hint="eastAsia"/>
                                <w:b/>
                              </w:rPr>
                            </w:pPr>
                            <w:r w:rsidRPr="003D7B0A">
                              <w:rPr>
                                <w:rFonts w:asciiTheme="majorHAnsi" w:hAnsiTheme="majorHAnsi"/>
                                <w:b/>
                              </w:rPr>
                              <w:t>Joining the Network</w:t>
                            </w:r>
                          </w:p>
                          <w:p w14:paraId="1BBC5350" w14:textId="77777777" w:rsidR="00C2044A" w:rsidRPr="003D7B0A" w:rsidRDefault="00C2044A" w:rsidP="003D7B0A">
                            <w:pPr>
                              <w:spacing w:line="300" w:lineRule="auto"/>
                              <w:rPr>
                                <w:b/>
                              </w:rPr>
                            </w:pPr>
                            <w:r w:rsidRPr="003D7B0A">
                              <w:rPr>
                                <w:b/>
                              </w:rPr>
                              <w:t xml:space="preserve">Membership of the network is open to both SERA and non-SERA members. If you would be interested in joining the network, please </w:t>
                            </w:r>
                            <w:proofErr w:type="gramStart"/>
                            <w:r w:rsidRPr="003D7B0A">
                              <w:rPr>
                                <w:b/>
                              </w:rPr>
                              <w:t>contact either</w:t>
                            </w:r>
                            <w:proofErr w:type="gramEnd"/>
                            <w:r w:rsidRPr="003D7B0A">
                              <w:rPr>
                                <w:b/>
                              </w:rPr>
                              <w:t xml:space="preserve"> </w:t>
                            </w:r>
                            <w:proofErr w:type="spellStart"/>
                            <w:r w:rsidRPr="003D7B0A">
                              <w:rPr>
                                <w:b/>
                              </w:rPr>
                              <w:t>Dr</w:t>
                            </w:r>
                            <w:proofErr w:type="spellEnd"/>
                            <w:r w:rsidRPr="003D7B0A">
                              <w:rPr>
                                <w:b/>
                              </w:rPr>
                              <w:t xml:space="preserve"> Joan </w:t>
                            </w:r>
                            <w:proofErr w:type="spellStart"/>
                            <w:r w:rsidRPr="003D7B0A">
                              <w:rPr>
                                <w:b/>
                              </w:rPr>
                              <w:t>Mowat</w:t>
                            </w:r>
                            <w:proofErr w:type="spellEnd"/>
                            <w:r w:rsidRPr="003D7B0A">
                              <w:rPr>
                                <w:b/>
                              </w:rPr>
                              <w:t xml:space="preserve">, University of </w:t>
                            </w:r>
                            <w:proofErr w:type="spellStart"/>
                            <w:r w:rsidRPr="003D7B0A">
                              <w:rPr>
                                <w:b/>
                              </w:rPr>
                              <w:t>Strathclyde</w:t>
                            </w:r>
                            <w:proofErr w:type="spellEnd"/>
                            <w:r w:rsidRPr="003D7B0A">
                              <w:rPr>
                                <w:b/>
                              </w:rPr>
                              <w:t xml:space="preserve">, or </w:t>
                            </w:r>
                            <w:proofErr w:type="spellStart"/>
                            <w:r w:rsidRPr="003D7B0A">
                              <w:rPr>
                                <w:b/>
                              </w:rPr>
                              <w:t>Dr</w:t>
                            </w:r>
                            <w:proofErr w:type="spellEnd"/>
                            <w:r w:rsidRPr="003D7B0A">
                              <w:rPr>
                                <w:b/>
                              </w:rPr>
                              <w:t xml:space="preserve"> Margery McMahon, University of Glasgow, at the following e-mail addresses:</w:t>
                            </w:r>
                          </w:p>
                          <w:p w14:paraId="22D4F211" w14:textId="77777777" w:rsidR="00C2044A" w:rsidRPr="003D7B0A" w:rsidRDefault="00A424B1" w:rsidP="003D7B0A">
                            <w:pPr>
                              <w:spacing w:line="300" w:lineRule="auto"/>
                              <w:rPr>
                                <w:b/>
                              </w:rPr>
                            </w:pPr>
                            <w:hyperlink r:id="rId56" w:history="1">
                              <w:r w:rsidR="00C2044A" w:rsidRPr="003D7B0A">
                                <w:rPr>
                                  <w:rStyle w:val="Hyperlink"/>
                                  <w:b/>
                                  <w:color w:val="404040" w:themeColor="text1" w:themeTint="BF"/>
                                </w:rPr>
                                <w:t>joan.mowat@strath.ac.uk</w:t>
                              </w:r>
                            </w:hyperlink>
                          </w:p>
                          <w:p w14:paraId="5E572D06" w14:textId="77777777" w:rsidR="00C2044A" w:rsidRPr="003D7B0A" w:rsidRDefault="00A424B1" w:rsidP="003D7B0A">
                            <w:pPr>
                              <w:spacing w:line="300" w:lineRule="auto"/>
                              <w:rPr>
                                <w:b/>
                              </w:rPr>
                            </w:pPr>
                            <w:hyperlink r:id="rId57" w:history="1">
                              <w:r w:rsidR="00C2044A" w:rsidRPr="003D7B0A">
                                <w:rPr>
                                  <w:rStyle w:val="Hyperlink"/>
                                  <w:b/>
                                  <w:color w:val="404040" w:themeColor="text1" w:themeTint="BF"/>
                                </w:rPr>
                                <w:t>Margery.McMahon@glasgow.ac.uk</w:t>
                              </w:r>
                            </w:hyperlink>
                          </w:p>
                          <w:p w14:paraId="51671785" w14:textId="77777777" w:rsidR="00C2044A" w:rsidRPr="003D7B0A" w:rsidRDefault="00C2044A" w:rsidP="003D7B0A">
                            <w:pPr>
                              <w:spacing w:line="300" w:lineRule="auto"/>
                              <w:rPr>
                                <w:b/>
                              </w:rPr>
                            </w:pPr>
                            <w:r w:rsidRPr="003D7B0A">
                              <w:rPr>
                                <w:b/>
                              </w:rPr>
                              <w:t xml:space="preserve">If you would like to join SERA, please go to the </w:t>
                            </w:r>
                            <w:hyperlink r:id="rId58" w:history="1">
                              <w:r w:rsidRPr="003D7B0A">
                                <w:rPr>
                                  <w:rStyle w:val="Hyperlink"/>
                                  <w:b/>
                                  <w:color w:val="404040" w:themeColor="text1" w:themeTint="BF"/>
                                </w:rPr>
                                <w:t>SERA website</w:t>
                              </w:r>
                            </w:hyperlink>
                            <w:r w:rsidRPr="003D7B0A">
                              <w:rPr>
                                <w:b/>
                              </w:rPr>
                              <w:t xml:space="preserve"> to download the membership form.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123" style="position:absolute;margin-left:36pt;margin-top:574pt;width:349pt;height:23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" mv:complextextbox="1" fillcolor="#dce0dd [1943]" stroked="f" strokeweight="1.5pt">
                <v:textbox inset=",7.2pt,,7.2pt">
                  <w:txbxContent>
                    <w:p w14:paraId="671E980F" w14:textId="77777777" w:rsidR="00C2044A" w:rsidRPr="003D7B0A" w:rsidRDefault="00C2044A" w:rsidP="003D7B0A">
                      <w:pPr>
                        <w:spacing w:line="300" w:lineRule="auto"/>
                        <w:rPr>
                          <w:rFonts w:asciiTheme="majorHAnsi" w:hAnsiTheme="majorHAnsi" w:hint="eastAsia"/>
                          <w:b/>
                        </w:rPr>
                      </w:pPr>
                      <w:r w:rsidRPr="003D7B0A">
                        <w:rPr>
                          <w:rFonts w:asciiTheme="majorHAnsi" w:hAnsiTheme="majorHAnsi"/>
                          <w:b/>
                        </w:rPr>
                        <w:t>Joining the Network</w:t>
                      </w:r>
                    </w:p>
                    <w:p w14:paraId="1BBC5350" w14:textId="77777777" w:rsidR="00C2044A" w:rsidRPr="003D7B0A" w:rsidRDefault="00C2044A" w:rsidP="003D7B0A">
                      <w:pPr>
                        <w:spacing w:line="300" w:lineRule="auto"/>
                        <w:rPr>
                          <w:b/>
                        </w:rPr>
                      </w:pPr>
                      <w:r w:rsidRPr="003D7B0A">
                        <w:rPr>
                          <w:b/>
                        </w:rPr>
                        <w:t xml:space="preserve">Membership of the network is open to both SERA and non-SERA members. If you would be interested in joining the network, please </w:t>
                      </w:r>
                      <w:proofErr w:type="gramStart"/>
                      <w:r w:rsidRPr="003D7B0A">
                        <w:rPr>
                          <w:b/>
                        </w:rPr>
                        <w:t>contact either</w:t>
                      </w:r>
                      <w:proofErr w:type="gramEnd"/>
                      <w:r w:rsidRPr="003D7B0A">
                        <w:rPr>
                          <w:b/>
                        </w:rPr>
                        <w:t xml:space="preserve"> </w:t>
                      </w:r>
                      <w:proofErr w:type="spellStart"/>
                      <w:r w:rsidRPr="003D7B0A">
                        <w:rPr>
                          <w:b/>
                        </w:rPr>
                        <w:t>Dr</w:t>
                      </w:r>
                      <w:proofErr w:type="spellEnd"/>
                      <w:r w:rsidRPr="003D7B0A">
                        <w:rPr>
                          <w:b/>
                        </w:rPr>
                        <w:t xml:space="preserve"> Joan </w:t>
                      </w:r>
                      <w:proofErr w:type="spellStart"/>
                      <w:r w:rsidRPr="003D7B0A">
                        <w:rPr>
                          <w:b/>
                        </w:rPr>
                        <w:t>Mowat</w:t>
                      </w:r>
                      <w:proofErr w:type="spellEnd"/>
                      <w:r w:rsidRPr="003D7B0A">
                        <w:rPr>
                          <w:b/>
                        </w:rPr>
                        <w:t xml:space="preserve">, University of </w:t>
                      </w:r>
                      <w:proofErr w:type="spellStart"/>
                      <w:r w:rsidRPr="003D7B0A">
                        <w:rPr>
                          <w:b/>
                        </w:rPr>
                        <w:t>Strathclyde</w:t>
                      </w:r>
                      <w:proofErr w:type="spellEnd"/>
                      <w:r w:rsidRPr="003D7B0A">
                        <w:rPr>
                          <w:b/>
                        </w:rPr>
                        <w:t xml:space="preserve">, or </w:t>
                      </w:r>
                      <w:proofErr w:type="spellStart"/>
                      <w:r w:rsidRPr="003D7B0A">
                        <w:rPr>
                          <w:b/>
                        </w:rPr>
                        <w:t>Dr</w:t>
                      </w:r>
                      <w:proofErr w:type="spellEnd"/>
                      <w:r w:rsidRPr="003D7B0A">
                        <w:rPr>
                          <w:b/>
                        </w:rPr>
                        <w:t xml:space="preserve"> Margery McMahon, University of Glasgow, at the following e-mail addresses:</w:t>
                      </w:r>
                    </w:p>
                    <w:p w14:paraId="22D4F211" w14:textId="77777777" w:rsidR="00C2044A" w:rsidRPr="003D7B0A" w:rsidRDefault="00A424B1" w:rsidP="003D7B0A">
                      <w:pPr>
                        <w:spacing w:line="300" w:lineRule="auto"/>
                        <w:rPr>
                          <w:b/>
                        </w:rPr>
                      </w:pPr>
                      <w:hyperlink r:id="rId59" w:history="1">
                        <w:r w:rsidR="00C2044A" w:rsidRPr="003D7B0A">
                          <w:rPr>
                            <w:rStyle w:val="Hyperlink"/>
                            <w:b/>
                            <w:color w:val="404040" w:themeColor="text1" w:themeTint="BF"/>
                          </w:rPr>
                          <w:t>joan.mowat@strath.ac.uk</w:t>
                        </w:r>
                      </w:hyperlink>
                    </w:p>
                    <w:p w14:paraId="5E572D06" w14:textId="77777777" w:rsidR="00C2044A" w:rsidRPr="003D7B0A" w:rsidRDefault="00A424B1" w:rsidP="003D7B0A">
                      <w:pPr>
                        <w:spacing w:line="300" w:lineRule="auto"/>
                        <w:rPr>
                          <w:b/>
                        </w:rPr>
                      </w:pPr>
                      <w:hyperlink r:id="rId60" w:history="1">
                        <w:r w:rsidR="00C2044A" w:rsidRPr="003D7B0A">
                          <w:rPr>
                            <w:rStyle w:val="Hyperlink"/>
                            <w:b/>
                            <w:color w:val="404040" w:themeColor="text1" w:themeTint="BF"/>
                          </w:rPr>
                          <w:t>Margery.McMahon@glasgow.ac.uk</w:t>
                        </w:r>
                      </w:hyperlink>
                    </w:p>
                    <w:p w14:paraId="51671785" w14:textId="77777777" w:rsidR="00C2044A" w:rsidRPr="003D7B0A" w:rsidRDefault="00C2044A" w:rsidP="003D7B0A">
                      <w:pPr>
                        <w:spacing w:line="300" w:lineRule="auto"/>
                        <w:rPr>
                          <w:b/>
                        </w:rPr>
                      </w:pPr>
                      <w:r w:rsidRPr="003D7B0A">
                        <w:rPr>
                          <w:b/>
                        </w:rPr>
                        <w:t xml:space="preserve">If you would like to join SERA, please go to the </w:t>
                      </w:r>
                      <w:hyperlink r:id="rId61" w:history="1">
                        <w:r w:rsidRPr="003D7B0A">
                          <w:rPr>
                            <w:rStyle w:val="Hyperlink"/>
                            <w:b/>
                            <w:color w:val="404040" w:themeColor="text1" w:themeTint="BF"/>
                          </w:rPr>
                          <w:t>SERA website</w:t>
                        </w:r>
                      </w:hyperlink>
                      <w:r w:rsidRPr="003D7B0A">
                        <w:rPr>
                          <w:b/>
                        </w:rPr>
                        <w:t xml:space="preserve"> to download the membership form.</w:t>
                      </w:r>
                    </w:p>
                  </w:txbxContent>
                </v:textbox>
                <w10:wrap type="through" anchorx="page" anchory="page"/>
              </v:rect>
            </w:pict>
          </mc:Fallback>
        </mc:AlternateContent>
      </w:r>
      <w:bookmarkStart w:id="1" w:name="_LastPageContents"/>
      <w:r w:rsidR="00AA679B">
        <w:t xml:space="preserve"> </w:t>
      </w:r>
      <w:bookmarkEnd w:id="1"/>
    </w:p>
    <w:sectPr w:rsidR="00486052" w:rsidSect="002575E6">
      <w:headerReference w:type="even" r:id="rId62"/>
      <w:headerReference w:type="default" r:id="rId63"/>
      <w:pgSz w:w="11900" w:h="1682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8526B" w14:textId="77777777" w:rsidR="00A424B1" w:rsidRDefault="00A424B1" w:rsidP="00E33428">
      <w:r>
        <w:separator/>
      </w:r>
    </w:p>
  </w:endnote>
  <w:endnote w:type="continuationSeparator" w:id="0">
    <w:p w14:paraId="68F7AFB9" w14:textId="77777777" w:rsidR="00A424B1" w:rsidRDefault="00A424B1"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00002A87" w:usb1="80000000" w:usb2="00000008" w:usb3="00000000" w:csb0="000001FF" w:csb1="00000000"/>
  </w:font>
  <w:font w:name="PT Serif">
    <w:panose1 w:val="020A0603040505020204"/>
    <w:charset w:val="00"/>
    <w:family w:val="auto"/>
    <w:pitch w:val="variable"/>
    <w:sig w:usb0="A00002EF" w:usb1="5000204B" w:usb2="00000000" w:usb3="00000000" w:csb0="00000097" w:csb1="00000000"/>
  </w:font>
  <w:font w:name="Consolas">
    <w:panose1 w:val="020B0609020204030204"/>
    <w:charset w:val="00"/>
    <w:family w:val="auto"/>
    <w:pitch w:val="variable"/>
    <w:sig w:usb0="A00002EF" w:usb1="40002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00000287" w:usb1="00000000"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A3ACD" w14:textId="77777777" w:rsidR="00A424B1" w:rsidRDefault="00A424B1" w:rsidP="00E33428">
      <w:r>
        <w:separator/>
      </w:r>
    </w:p>
  </w:footnote>
  <w:footnote w:type="continuationSeparator" w:id="0">
    <w:p w14:paraId="3419CD87" w14:textId="77777777" w:rsidR="00A424B1" w:rsidRDefault="00A424B1"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3C774" w14:textId="77777777" w:rsidR="00C2044A" w:rsidRDefault="00C2044A">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5AE455E3" wp14:editId="04BFCAEC">
              <wp:simplePos x="0" y="0"/>
              <wp:positionH relativeFrom="page">
                <wp:posOffset>457200</wp:posOffset>
              </wp:positionH>
              <wp:positionV relativeFrom="page">
                <wp:posOffset>457200</wp:posOffset>
              </wp:positionV>
              <wp:extent cx="6642100" cy="228600"/>
              <wp:effectExtent l="0" t="0" r="12700" b="0"/>
              <wp:wrapTight wrapText="bothSides">
                <wp:wrapPolygon edited="0">
                  <wp:start x="0" y="0"/>
                  <wp:lineTo x="0" y="19200"/>
                  <wp:lineTo x="21559" y="19200"/>
                  <wp:lineTo x="21559"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210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1E55CB8" w14:textId="77777777" w:rsidR="00C2044A" w:rsidRDefault="00C2044A" w:rsidP="00C16F71">
                          <w:pPr>
                            <w:pStyle w:val="Header"/>
                            <w:rPr>
                              <w:rFonts w:hint="eastAsia"/>
                            </w:rPr>
                          </w:pPr>
                          <w:r>
                            <w:t xml:space="preserve">SERA Leadership in Scottish Education network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24" style="position:absolute;margin-left:36pt;margin-top:36pt;width:523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" fillcolor="#5080aa [3204]" stroked="f" strokeweight="1.5pt">
              <v:textbox inset=",0,,0">
                <w:txbxContent>
                  <w:p w14:paraId="11E55CB8" w14:textId="77777777" w:rsidR="00C2044A" w:rsidRDefault="00C2044A" w:rsidP="00C16F71">
                    <w:pPr>
                      <w:pStyle w:val="Header"/>
                      <w:rPr>
                        <w:rFonts w:hint="eastAsia"/>
                      </w:rPr>
                    </w:pPr>
                    <w:r>
                      <w:t xml:space="preserve">SERA Leadership in Scottish Education network </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FE4DF" w14:textId="77777777" w:rsidR="00C2044A" w:rsidRDefault="00C2044A">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4CD870F6" wp14:editId="2672742C">
              <wp:simplePos x="0" y="0"/>
              <wp:positionH relativeFrom="page">
                <wp:posOffset>457200</wp:posOffset>
              </wp:positionH>
              <wp:positionV relativeFrom="page">
                <wp:posOffset>457200</wp:posOffset>
              </wp:positionV>
              <wp:extent cx="6642100" cy="228600"/>
              <wp:effectExtent l="0" t="0" r="12700" b="0"/>
              <wp:wrapTight wrapText="bothSides">
                <wp:wrapPolygon edited="0">
                  <wp:start x="0" y="0"/>
                  <wp:lineTo x="0" y="19200"/>
                  <wp:lineTo x="21559" y="19200"/>
                  <wp:lineTo x="21559"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21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CDCFA64" w14:textId="77777777" w:rsidR="00C2044A" w:rsidRDefault="00C2044A" w:rsidP="00161FD3">
                          <w:pPr>
                            <w:pStyle w:val="Header"/>
                            <w:jc w:val="right"/>
                            <w:rPr>
                              <w:rFonts w:hint="eastAsia"/>
                            </w:rPr>
                          </w:pPr>
                          <w:r>
                            <w:fldChar w:fldCharType="begin"/>
                          </w:r>
                          <w:r>
                            <w:instrText xml:space="preserve"> PAGE  \* MERGEFORMAT </w:instrText>
                          </w:r>
                          <w:r>
                            <w:fldChar w:fldCharType="separate"/>
                          </w:r>
                          <w:r w:rsidR="00A424B1">
                            <w:rPr>
                              <w:rFonts w:hint="eastAsia"/>
                              <w:noProof/>
                            </w:rPr>
                            <w:t>9</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125" style="position:absolute;margin-left:36pt;margin-top:36pt;width:523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" fillcolor="#9ba9b2 [3206]" stroked="f" strokeweight="1.5pt">
              <v:textbox style="mso-next-textbox:#Text Box 12" inset=",0,,0">
                <w:txbxContent>
                  <w:p w14:paraId="7CDCFA64" w14:textId="77777777" w:rsidR="00C2044A" w:rsidRDefault="00C2044A" w:rsidP="00161FD3">
                    <w:pPr>
                      <w:pStyle w:val="Header"/>
                      <w:jc w:val="right"/>
                      <w:rPr>
                        <w:rFonts w:hint="eastAsia"/>
                      </w:rPr>
                    </w:pPr>
                    <w:r>
                      <w:fldChar w:fldCharType="begin"/>
                    </w:r>
                    <w:r>
                      <w:instrText xml:space="preserve"> PAGE  \* MERGEFORMAT </w:instrText>
                    </w:r>
                    <w:r>
                      <w:fldChar w:fldCharType="separate"/>
                    </w:r>
                    <w:r w:rsidR="00A424B1">
                      <w:rPr>
                        <w:rFonts w:hint="eastAsia"/>
                        <w:noProof/>
                      </w:rPr>
                      <w:t>9</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1134FB"/>
    <w:multiLevelType w:val="hybridMultilevel"/>
    <w:tmpl w:val="964A1E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21CF3"/>
    <w:multiLevelType w:val="hybridMultilevel"/>
    <w:tmpl w:val="7482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D18C4"/>
    <w:multiLevelType w:val="hybridMultilevel"/>
    <w:tmpl w:val="A1DAC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C92203"/>
    <w:multiLevelType w:val="hybridMultilevel"/>
    <w:tmpl w:val="0FDCBA86"/>
    <w:lvl w:ilvl="0" w:tplc="39AE2A8E">
      <w:start w:val="1"/>
      <w:numFmt w:val="bullet"/>
      <w:lvlText w:val=""/>
      <w:lvlJc w:val="left"/>
      <w:pPr>
        <w:ind w:left="567" w:hanging="51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E050F4"/>
    <w:multiLevelType w:val="hybridMultilevel"/>
    <w:tmpl w:val="AC5E2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F21F5D"/>
    <w:multiLevelType w:val="hybridMultilevel"/>
    <w:tmpl w:val="E9A89812"/>
    <w:lvl w:ilvl="0" w:tplc="C91A829A">
      <w:start w:val="1"/>
      <w:numFmt w:val="bullet"/>
      <w:lvlText w:val=""/>
      <w:lvlJc w:val="left"/>
      <w:pPr>
        <w:ind w:left="720" w:hanging="60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91494F"/>
    <w:multiLevelType w:val="hybridMultilevel"/>
    <w:tmpl w:val="1CAC598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20626C"/>
    <w:multiLevelType w:val="hybridMultilevel"/>
    <w:tmpl w:val="24B82CAC"/>
    <w:lvl w:ilvl="0" w:tplc="519C1D54">
      <w:start w:val="1"/>
      <w:numFmt w:val="bullet"/>
      <w:lvlText w:val=""/>
      <w:lvlJc w:val="left"/>
      <w:pPr>
        <w:ind w:left="720" w:hanging="47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86AB0"/>
    <w:multiLevelType w:val="hybridMultilevel"/>
    <w:tmpl w:val="4EAEEAC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C51530"/>
    <w:multiLevelType w:val="hybridMultilevel"/>
    <w:tmpl w:val="EA5AF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026728"/>
    <w:multiLevelType w:val="multilevel"/>
    <w:tmpl w:val="A1DAC6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7FDC788E"/>
    <w:multiLevelType w:val="multilevel"/>
    <w:tmpl w:val="E9A89812"/>
    <w:lvl w:ilvl="0">
      <w:start w:val="1"/>
      <w:numFmt w:val="bullet"/>
      <w:lvlText w:val=""/>
      <w:lvlJc w:val="left"/>
      <w:pPr>
        <w:ind w:left="720" w:hanging="60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9"/>
  </w:num>
  <w:num w:numId="4">
    <w:abstractNumId w:val="7"/>
  </w:num>
  <w:num w:numId="5">
    <w:abstractNumId w:val="8"/>
  </w:num>
  <w:num w:numId="6">
    <w:abstractNumId w:val="0"/>
  </w:num>
  <w:num w:numId="7">
    <w:abstractNumId w:val="3"/>
  </w:num>
  <w:num w:numId="8">
    <w:abstractNumId w:val="11"/>
  </w:num>
  <w:num w:numId="9">
    <w:abstractNumId w:val="6"/>
  </w:num>
  <w:num w:numId="10">
    <w:abstractNumId w:val="12"/>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A7D35"/>
    <w:rsid w:val="00001F52"/>
    <w:rsid w:val="000266E7"/>
    <w:rsid w:val="00030223"/>
    <w:rsid w:val="000308CE"/>
    <w:rsid w:val="00041091"/>
    <w:rsid w:val="00071F08"/>
    <w:rsid w:val="00072997"/>
    <w:rsid w:val="000B6982"/>
    <w:rsid w:val="000F52D2"/>
    <w:rsid w:val="000F5837"/>
    <w:rsid w:val="00104B4C"/>
    <w:rsid w:val="001069D1"/>
    <w:rsid w:val="00120A6F"/>
    <w:rsid w:val="001234B8"/>
    <w:rsid w:val="001310CE"/>
    <w:rsid w:val="0013274E"/>
    <w:rsid w:val="00143374"/>
    <w:rsid w:val="001454CC"/>
    <w:rsid w:val="00154819"/>
    <w:rsid w:val="00161FD3"/>
    <w:rsid w:val="00166B62"/>
    <w:rsid w:val="00172F67"/>
    <w:rsid w:val="00173505"/>
    <w:rsid w:val="0018459C"/>
    <w:rsid w:val="00187E67"/>
    <w:rsid w:val="0019563C"/>
    <w:rsid w:val="001A7D35"/>
    <w:rsid w:val="001D6C42"/>
    <w:rsid w:val="001E14B9"/>
    <w:rsid w:val="001E31C7"/>
    <w:rsid w:val="001F36DC"/>
    <w:rsid w:val="001F5BE7"/>
    <w:rsid w:val="00215EC3"/>
    <w:rsid w:val="00223DB5"/>
    <w:rsid w:val="00236CD6"/>
    <w:rsid w:val="00246A51"/>
    <w:rsid w:val="002500E9"/>
    <w:rsid w:val="00252346"/>
    <w:rsid w:val="00256912"/>
    <w:rsid w:val="002575E6"/>
    <w:rsid w:val="002602B7"/>
    <w:rsid w:val="002664AB"/>
    <w:rsid w:val="00292EF1"/>
    <w:rsid w:val="002B3574"/>
    <w:rsid w:val="002C291B"/>
    <w:rsid w:val="002D47B6"/>
    <w:rsid w:val="002D67F7"/>
    <w:rsid w:val="002E4673"/>
    <w:rsid w:val="002E6AAB"/>
    <w:rsid w:val="002F62B9"/>
    <w:rsid w:val="002F7B0A"/>
    <w:rsid w:val="00304DFB"/>
    <w:rsid w:val="00305FEE"/>
    <w:rsid w:val="0031454D"/>
    <w:rsid w:val="003151BE"/>
    <w:rsid w:val="00315E88"/>
    <w:rsid w:val="00335000"/>
    <w:rsid w:val="003601F9"/>
    <w:rsid w:val="0037089B"/>
    <w:rsid w:val="00386A8E"/>
    <w:rsid w:val="00394148"/>
    <w:rsid w:val="003A206A"/>
    <w:rsid w:val="003B59C1"/>
    <w:rsid w:val="003C4562"/>
    <w:rsid w:val="003C5778"/>
    <w:rsid w:val="003C7FEB"/>
    <w:rsid w:val="003D7AB4"/>
    <w:rsid w:val="003D7B0A"/>
    <w:rsid w:val="003E4545"/>
    <w:rsid w:val="003F1828"/>
    <w:rsid w:val="003F5B90"/>
    <w:rsid w:val="00435994"/>
    <w:rsid w:val="00445C91"/>
    <w:rsid w:val="0045514F"/>
    <w:rsid w:val="004607DA"/>
    <w:rsid w:val="0046745B"/>
    <w:rsid w:val="00470319"/>
    <w:rsid w:val="00486052"/>
    <w:rsid w:val="0048667E"/>
    <w:rsid w:val="004979C0"/>
    <w:rsid w:val="004C2D79"/>
    <w:rsid w:val="004D5017"/>
    <w:rsid w:val="00502701"/>
    <w:rsid w:val="00521A40"/>
    <w:rsid w:val="0055345B"/>
    <w:rsid w:val="00554E28"/>
    <w:rsid w:val="0057383F"/>
    <w:rsid w:val="005764BB"/>
    <w:rsid w:val="00583546"/>
    <w:rsid w:val="0059122D"/>
    <w:rsid w:val="00591875"/>
    <w:rsid w:val="00594F05"/>
    <w:rsid w:val="005A6C0C"/>
    <w:rsid w:val="005C4ED9"/>
    <w:rsid w:val="005C6BE4"/>
    <w:rsid w:val="005D1859"/>
    <w:rsid w:val="005E6745"/>
    <w:rsid w:val="005E796D"/>
    <w:rsid w:val="00607E91"/>
    <w:rsid w:val="00642F89"/>
    <w:rsid w:val="00655959"/>
    <w:rsid w:val="00671987"/>
    <w:rsid w:val="00687919"/>
    <w:rsid w:val="00692167"/>
    <w:rsid w:val="006931EF"/>
    <w:rsid w:val="006948BD"/>
    <w:rsid w:val="006A7F9B"/>
    <w:rsid w:val="006C4578"/>
    <w:rsid w:val="006F1E5B"/>
    <w:rsid w:val="00707BE3"/>
    <w:rsid w:val="00723091"/>
    <w:rsid w:val="007238DC"/>
    <w:rsid w:val="007307BE"/>
    <w:rsid w:val="00736F81"/>
    <w:rsid w:val="00741FD0"/>
    <w:rsid w:val="0076001E"/>
    <w:rsid w:val="00766E88"/>
    <w:rsid w:val="007804C7"/>
    <w:rsid w:val="007E1A23"/>
    <w:rsid w:val="007E354A"/>
    <w:rsid w:val="007E68C5"/>
    <w:rsid w:val="007E6C5D"/>
    <w:rsid w:val="008112AC"/>
    <w:rsid w:val="00822884"/>
    <w:rsid w:val="00850879"/>
    <w:rsid w:val="00865AB6"/>
    <w:rsid w:val="008714B7"/>
    <w:rsid w:val="0088502E"/>
    <w:rsid w:val="00886747"/>
    <w:rsid w:val="00897BEF"/>
    <w:rsid w:val="008C0137"/>
    <w:rsid w:val="008D4916"/>
    <w:rsid w:val="008E61CE"/>
    <w:rsid w:val="008E6473"/>
    <w:rsid w:val="008F036C"/>
    <w:rsid w:val="008F7778"/>
    <w:rsid w:val="00900790"/>
    <w:rsid w:val="009018AA"/>
    <w:rsid w:val="00901E1B"/>
    <w:rsid w:val="00911AEE"/>
    <w:rsid w:val="00913C3C"/>
    <w:rsid w:val="00920D11"/>
    <w:rsid w:val="009220E8"/>
    <w:rsid w:val="00943312"/>
    <w:rsid w:val="00943BB6"/>
    <w:rsid w:val="0095345B"/>
    <w:rsid w:val="00955457"/>
    <w:rsid w:val="009567E4"/>
    <w:rsid w:val="009805AD"/>
    <w:rsid w:val="00986D71"/>
    <w:rsid w:val="00987A43"/>
    <w:rsid w:val="00997156"/>
    <w:rsid w:val="009B010D"/>
    <w:rsid w:val="009C28AC"/>
    <w:rsid w:val="009C3227"/>
    <w:rsid w:val="009D7740"/>
    <w:rsid w:val="00A155D8"/>
    <w:rsid w:val="00A171DF"/>
    <w:rsid w:val="00A218DB"/>
    <w:rsid w:val="00A424B1"/>
    <w:rsid w:val="00A444F2"/>
    <w:rsid w:val="00A46F29"/>
    <w:rsid w:val="00A5359A"/>
    <w:rsid w:val="00A536A3"/>
    <w:rsid w:val="00A5439D"/>
    <w:rsid w:val="00A673F7"/>
    <w:rsid w:val="00A81D81"/>
    <w:rsid w:val="00A927FE"/>
    <w:rsid w:val="00A97E73"/>
    <w:rsid w:val="00AA679B"/>
    <w:rsid w:val="00AB191F"/>
    <w:rsid w:val="00AC279C"/>
    <w:rsid w:val="00AC6EFC"/>
    <w:rsid w:val="00B21580"/>
    <w:rsid w:val="00B30545"/>
    <w:rsid w:val="00B35A2D"/>
    <w:rsid w:val="00B42541"/>
    <w:rsid w:val="00B42805"/>
    <w:rsid w:val="00B43342"/>
    <w:rsid w:val="00B436D9"/>
    <w:rsid w:val="00B81DAC"/>
    <w:rsid w:val="00BA5736"/>
    <w:rsid w:val="00BB358B"/>
    <w:rsid w:val="00BB799F"/>
    <w:rsid w:val="00BC42F4"/>
    <w:rsid w:val="00BC4B91"/>
    <w:rsid w:val="00BD2AC9"/>
    <w:rsid w:val="00BE0644"/>
    <w:rsid w:val="00BF29F2"/>
    <w:rsid w:val="00C01050"/>
    <w:rsid w:val="00C05D87"/>
    <w:rsid w:val="00C07B28"/>
    <w:rsid w:val="00C146B7"/>
    <w:rsid w:val="00C16F71"/>
    <w:rsid w:val="00C17C5D"/>
    <w:rsid w:val="00C2044A"/>
    <w:rsid w:val="00C27B45"/>
    <w:rsid w:val="00C37280"/>
    <w:rsid w:val="00C4030A"/>
    <w:rsid w:val="00C46335"/>
    <w:rsid w:val="00C6405A"/>
    <w:rsid w:val="00C67086"/>
    <w:rsid w:val="00C81375"/>
    <w:rsid w:val="00C8212B"/>
    <w:rsid w:val="00CA760F"/>
    <w:rsid w:val="00CD6283"/>
    <w:rsid w:val="00CE1BEC"/>
    <w:rsid w:val="00CE7137"/>
    <w:rsid w:val="00CF6B98"/>
    <w:rsid w:val="00D01108"/>
    <w:rsid w:val="00D04070"/>
    <w:rsid w:val="00D143DF"/>
    <w:rsid w:val="00D37299"/>
    <w:rsid w:val="00D37813"/>
    <w:rsid w:val="00D44066"/>
    <w:rsid w:val="00D5038C"/>
    <w:rsid w:val="00D50776"/>
    <w:rsid w:val="00D714C6"/>
    <w:rsid w:val="00D75867"/>
    <w:rsid w:val="00D83C5A"/>
    <w:rsid w:val="00D83EE0"/>
    <w:rsid w:val="00D85E21"/>
    <w:rsid w:val="00D94FA4"/>
    <w:rsid w:val="00D97247"/>
    <w:rsid w:val="00DA48A3"/>
    <w:rsid w:val="00DB0C93"/>
    <w:rsid w:val="00DB3508"/>
    <w:rsid w:val="00DF25A0"/>
    <w:rsid w:val="00E12F36"/>
    <w:rsid w:val="00E130C4"/>
    <w:rsid w:val="00E17636"/>
    <w:rsid w:val="00E30A83"/>
    <w:rsid w:val="00E31B62"/>
    <w:rsid w:val="00E33428"/>
    <w:rsid w:val="00E349D9"/>
    <w:rsid w:val="00E45C73"/>
    <w:rsid w:val="00E47790"/>
    <w:rsid w:val="00E51600"/>
    <w:rsid w:val="00E5457E"/>
    <w:rsid w:val="00E548C2"/>
    <w:rsid w:val="00E604C8"/>
    <w:rsid w:val="00E64CB1"/>
    <w:rsid w:val="00E65591"/>
    <w:rsid w:val="00E7235E"/>
    <w:rsid w:val="00E76924"/>
    <w:rsid w:val="00E846BB"/>
    <w:rsid w:val="00E86EC6"/>
    <w:rsid w:val="00E961FE"/>
    <w:rsid w:val="00EA020E"/>
    <w:rsid w:val="00EA226F"/>
    <w:rsid w:val="00EA278D"/>
    <w:rsid w:val="00EB2AC3"/>
    <w:rsid w:val="00EB48DE"/>
    <w:rsid w:val="00EE4862"/>
    <w:rsid w:val="00F0208F"/>
    <w:rsid w:val="00F22E08"/>
    <w:rsid w:val="00F24067"/>
    <w:rsid w:val="00F607BA"/>
    <w:rsid w:val="00F63A73"/>
    <w:rsid w:val="00F8092C"/>
    <w:rsid w:val="00F85925"/>
    <w:rsid w:val="00FA4D73"/>
    <w:rsid w:val="00FC1820"/>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D1E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8AC"/>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CommentText">
    <w:name w:val="annotation text"/>
    <w:basedOn w:val="Normal"/>
    <w:link w:val="CommentTextChar"/>
    <w:uiPriority w:val="99"/>
    <w:unhideWhenUsed/>
    <w:rsid w:val="00865AB6"/>
    <w:pPr>
      <w:spacing w:after="0" w:line="240" w:lineRule="auto"/>
    </w:pPr>
    <w:rPr>
      <w:rFonts w:ascii="Times New Roman" w:hAnsi="Times New Roman" w:cs="Times New Roman"/>
      <w:color w:val="auto"/>
      <w:sz w:val="24"/>
      <w:lang w:val="en-GB"/>
    </w:rPr>
  </w:style>
  <w:style w:type="character" w:customStyle="1" w:styleId="CommentTextChar">
    <w:name w:val="Comment Text Char"/>
    <w:basedOn w:val="DefaultParagraphFont"/>
    <w:link w:val="CommentText"/>
    <w:uiPriority w:val="99"/>
    <w:rsid w:val="00865AB6"/>
    <w:rPr>
      <w:rFonts w:ascii="Times New Roman" w:hAnsi="Times New Roman" w:cs="Times New Roman"/>
      <w:lang w:val="en-GB"/>
    </w:rPr>
  </w:style>
  <w:style w:type="character" w:styleId="Hyperlink">
    <w:name w:val="Hyperlink"/>
    <w:basedOn w:val="DefaultParagraphFont"/>
    <w:uiPriority w:val="99"/>
    <w:unhideWhenUsed/>
    <w:rsid w:val="007E6C5D"/>
    <w:rPr>
      <w:color w:val="9454C3" w:themeColor="hyperlink"/>
      <w:u w:val="single"/>
    </w:rPr>
  </w:style>
  <w:style w:type="paragraph" w:styleId="ListParagraph">
    <w:name w:val="List Paragraph"/>
    <w:basedOn w:val="Normal"/>
    <w:uiPriority w:val="34"/>
    <w:qFormat/>
    <w:rsid w:val="00F8092C"/>
    <w:pPr>
      <w:spacing w:after="0" w:line="240" w:lineRule="auto"/>
      <w:ind w:left="720"/>
      <w:contextualSpacing/>
    </w:pPr>
    <w:rPr>
      <w:color w:val="auto"/>
      <w:sz w:val="24"/>
    </w:rPr>
  </w:style>
  <w:style w:type="character" w:styleId="FollowedHyperlink">
    <w:name w:val="FollowedHyperlink"/>
    <w:basedOn w:val="DefaultParagraphFont"/>
    <w:uiPriority w:val="99"/>
    <w:semiHidden/>
    <w:unhideWhenUsed/>
    <w:rsid w:val="002500E9"/>
    <w:rPr>
      <w:color w:val="3EBBF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9"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8AC"/>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CommentText">
    <w:name w:val="annotation text"/>
    <w:basedOn w:val="Normal"/>
    <w:link w:val="CommentTextChar"/>
    <w:uiPriority w:val="99"/>
    <w:unhideWhenUsed/>
    <w:rsid w:val="00865AB6"/>
    <w:pPr>
      <w:spacing w:after="0" w:line="240" w:lineRule="auto"/>
    </w:pPr>
    <w:rPr>
      <w:rFonts w:ascii="Times New Roman" w:hAnsi="Times New Roman" w:cs="Times New Roman"/>
      <w:color w:val="auto"/>
      <w:sz w:val="24"/>
      <w:lang w:val="en-GB"/>
    </w:rPr>
  </w:style>
  <w:style w:type="character" w:customStyle="1" w:styleId="CommentTextChar">
    <w:name w:val="Comment Text Char"/>
    <w:basedOn w:val="DefaultParagraphFont"/>
    <w:link w:val="CommentText"/>
    <w:uiPriority w:val="99"/>
    <w:rsid w:val="00865AB6"/>
    <w:rPr>
      <w:rFonts w:ascii="Times New Roman" w:hAnsi="Times New Roman" w:cs="Times New Roman"/>
      <w:lang w:val="en-GB"/>
    </w:rPr>
  </w:style>
  <w:style w:type="character" w:styleId="Hyperlink">
    <w:name w:val="Hyperlink"/>
    <w:basedOn w:val="DefaultParagraphFont"/>
    <w:uiPriority w:val="99"/>
    <w:unhideWhenUsed/>
    <w:rsid w:val="007E6C5D"/>
    <w:rPr>
      <w:color w:val="9454C3" w:themeColor="hyperlink"/>
      <w:u w:val="single"/>
    </w:rPr>
  </w:style>
  <w:style w:type="paragraph" w:styleId="ListParagraph">
    <w:name w:val="List Paragraph"/>
    <w:basedOn w:val="Normal"/>
    <w:uiPriority w:val="34"/>
    <w:qFormat/>
    <w:rsid w:val="00F8092C"/>
    <w:pPr>
      <w:spacing w:after="0" w:line="240" w:lineRule="auto"/>
      <w:ind w:left="720"/>
      <w:contextualSpacing/>
    </w:pPr>
    <w:rPr>
      <w:color w:val="auto"/>
      <w:sz w:val="24"/>
    </w:rPr>
  </w:style>
  <w:style w:type="character" w:styleId="FollowedHyperlink">
    <w:name w:val="FollowedHyperlink"/>
    <w:basedOn w:val="DefaultParagraphFont"/>
    <w:uiPriority w:val="99"/>
    <w:semiHidden/>
    <w:unhideWhenUsed/>
    <w:rsid w:val="002500E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www.schoolleadership.eu" TargetMode="External"/><Relationship Id="rId19" Type="http://schemas.openxmlformats.org/officeDocument/2006/relationships/hyperlink" Target="http://www.schoolleadership.eu" TargetMode="External"/><Relationship Id="rId63" Type="http://schemas.openxmlformats.org/officeDocument/2006/relationships/header" Target="head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ema.sagepub.com/content/early/2014/08/07/1741143214535748" TargetMode="External"/><Relationship Id="rId51" Type="http://schemas.openxmlformats.org/officeDocument/2006/relationships/hyperlink" Target="http://www.tandfonline.com/doi/abs/10.1080/19415257.2014.999288" TargetMode="External"/><Relationship Id="rId52" Type="http://schemas.openxmlformats.org/officeDocument/2006/relationships/hyperlink" Target="http://ema.sagepub.com/content/early/2014/08/07/1741143214535748" TargetMode="External"/><Relationship Id="rId53" Type="http://schemas.openxmlformats.org/officeDocument/2006/relationships/hyperlink" Target="http://www.scelscotland.org.uk/research/thedevelopmentofleadership.asp" TargetMode="External"/><Relationship Id="rId54" Type="http://schemas.openxmlformats.org/officeDocument/2006/relationships/hyperlink" Target="http://www.scelscotland.org.uk/research/thedevelopmentofleadership.asp" TargetMode="External"/><Relationship Id="rId55" Type="http://schemas.openxmlformats.org/officeDocument/2006/relationships/image" Target="media/image18.png"/><Relationship Id="rId56" Type="http://schemas.openxmlformats.org/officeDocument/2006/relationships/hyperlink" Target="mailto:joan.mowat@strath.ac.uk" TargetMode="External"/><Relationship Id="rId57" Type="http://schemas.openxmlformats.org/officeDocument/2006/relationships/hyperlink" Target="mailto:Margery.McMahon@glasgow.ac.uk" TargetMode="External"/><Relationship Id="rId58" Type="http://schemas.openxmlformats.org/officeDocument/2006/relationships/hyperlink" Target="http://www.sera.ac.uk/about/map/" TargetMode="External"/><Relationship Id="rId59" Type="http://schemas.openxmlformats.org/officeDocument/2006/relationships/hyperlink" Target="mailto:joan.mowat@strath.ac.uk" TargetMode="External"/><Relationship Id="rId40" Type="http://schemas.openxmlformats.org/officeDocument/2006/relationships/hyperlink" Target="mailto:Margery.mcmahon@glasgow.ac.uk" TargetMode="External"/><Relationship Id="rId41" Type="http://schemas.openxmlformats.org/officeDocument/2006/relationships/hyperlink" Target="http://www.icsei.net/2016/" TargetMode="External"/><Relationship Id="rId42" Type="http://schemas.openxmlformats.org/officeDocument/2006/relationships/hyperlink" Target="http://www.sera.ac.uk/conference/" TargetMode="External"/><Relationship Id="rId43" Type="http://schemas.openxmlformats.org/officeDocument/2006/relationships/hyperlink" Target="mailto:sera.conference@gmail.com" TargetMode="External"/><Relationship Id="rId44" Type="http://schemas.openxmlformats.org/officeDocument/2006/relationships/hyperlink" Target="http://www.icsei.net/2016/" TargetMode="External"/><Relationship Id="rId45" Type="http://schemas.openxmlformats.org/officeDocument/2006/relationships/hyperlink" Target="http://www.sera.ac.uk/conference/" TargetMode="External"/><Relationship Id="rId46" Type="http://schemas.openxmlformats.org/officeDocument/2006/relationships/hyperlink" Target="mailto:sera.conference@gmail.com" TargetMode="External"/><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hyperlink" Target="http://www.tandfonline.com/doi/abs/10.1080/19415257.2014.99928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era.ac.uk/networks/leadership/" TargetMode="External"/><Relationship Id="rId9" Type="http://schemas.openxmlformats.org/officeDocument/2006/relationships/hyperlink" Target="http://www.sera.ac.uk/networks/leadership/" TargetMode="External"/><Relationship Id="rId30" Type="http://schemas.openxmlformats.org/officeDocument/2006/relationships/image" Target="media/image15.jpeg"/><Relationship Id="rId31" Type="http://schemas.openxmlformats.org/officeDocument/2006/relationships/hyperlink" Target="http://www.gtcs.org.uk/research-engagement/research.aspx" TargetMode="External"/><Relationship Id="rId32" Type="http://schemas.openxmlformats.org/officeDocument/2006/relationships/hyperlink" Target="mailto:Zoe.Robertson@gtcs.org.uk" TargetMode="External"/><Relationship Id="rId33" Type="http://schemas.openxmlformats.org/officeDocument/2006/relationships/hyperlink" Target="http://www.gtcs.org.uk/research-engagement/research.aspx" TargetMode="External"/><Relationship Id="rId34" Type="http://schemas.openxmlformats.org/officeDocument/2006/relationships/hyperlink" Target="mailto:Zoe.Robertson@gtcs.org.uk" TargetMode="External"/><Relationship Id="rId35" Type="http://schemas.openxmlformats.org/officeDocument/2006/relationships/hyperlink" Target="https://twitter.com/icseiglasgow16" TargetMode="External"/><Relationship Id="rId36" Type="http://schemas.openxmlformats.org/officeDocument/2006/relationships/hyperlink" Target="https://twitter.com/icseiglasgow16" TargetMode="External"/><Relationship Id="rId37" Type="http://schemas.openxmlformats.org/officeDocument/2006/relationships/hyperlink" Target="mailto:joan.mowat@strath.ac.uk" TargetMode="External"/><Relationship Id="rId38" Type="http://schemas.openxmlformats.org/officeDocument/2006/relationships/hyperlink" Target="mailto:Margery.mcmahon@glasgow.ac.uk" TargetMode="External"/><Relationship Id="rId39" Type="http://schemas.openxmlformats.org/officeDocument/2006/relationships/hyperlink" Target="mailto:joan.mowat@strath.ac.uk"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s://welcometoselmas.wordpress.com" TargetMode="External"/><Relationship Id="rId25" Type="http://schemas.openxmlformats.org/officeDocument/2006/relationships/hyperlink" Target="http://www.lsme.ac.uk/index.php/about-us/news-and-events/139-lsme-organised-an-international-conference-in-london" TargetMode="External"/><Relationship Id="rId26" Type="http://schemas.openxmlformats.org/officeDocument/2006/relationships/hyperlink" Target="https://welcometoselmas.wordpress.com" TargetMode="External"/><Relationship Id="rId27" Type="http://schemas.openxmlformats.org/officeDocument/2006/relationships/hyperlink" Target="http://www.lsme.ac.uk/index.php/about-us/news-and-events/139-lsme-organised-an-international-conference-in-london" TargetMode="External"/><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hyperlink" Target="mailto:Margery.McMahon@glasgow.ac.uk" TargetMode="External"/><Relationship Id="rId61" Type="http://schemas.openxmlformats.org/officeDocument/2006/relationships/hyperlink" Target="http://www.sera.ac.uk/about/map/" TargetMode="External"/><Relationship Id="rId62" Type="http://schemas.openxmlformats.org/officeDocument/2006/relationships/header" Target="header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62</TotalTime>
  <Pages>9</Pages>
  <Words>16</Words>
  <Characters>95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2015-03-24T12:06:00Z</cp:lastPrinted>
  <dcterms:created xsi:type="dcterms:W3CDTF">2015-03-24T11:22:00Z</dcterms:created>
  <dcterms:modified xsi:type="dcterms:W3CDTF">2015-03-26T13:39:00Z</dcterms:modified>
  <cp:category/>
</cp:coreProperties>
</file>